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F94181" w14:textId="77777777" w:rsidR="00B56DA6" w:rsidRDefault="00B56DA6" w:rsidP="00B56DA6">
      <w:r>
        <w:t>HEROIN DETOX</w:t>
      </w:r>
    </w:p>
    <w:p w14:paraId="0152E987" w14:textId="77777777" w:rsidR="00B56DA6" w:rsidRDefault="00B56DA6" w:rsidP="00B56DA6"/>
    <w:p w14:paraId="64D596AA" w14:textId="77777777" w:rsidR="00B56DA6" w:rsidRDefault="00B56DA6" w:rsidP="00B56DA6">
      <w:r>
        <w:t>Heroin Detox</w:t>
      </w:r>
    </w:p>
    <w:p w14:paraId="7101E18E" w14:textId="77777777" w:rsidR="00B56DA6" w:rsidRDefault="00B56DA6" w:rsidP="00B56DA6">
      <w:r>
        <w:t>Heroin detox is safest when completed in a supervised clinic, allowing professionals to monitor and manage any issues arising, for the most comfortable experience possible.</w:t>
      </w:r>
    </w:p>
    <w:p w14:paraId="7036FC2B" w14:textId="77777777" w:rsidR="00B56DA6" w:rsidRDefault="00B56DA6" w:rsidP="00B56DA6"/>
    <w:p w14:paraId="0874F9EE" w14:textId="77777777" w:rsidR="00B56DA6" w:rsidRDefault="00B56DA6" w:rsidP="00B56DA6">
      <w:r>
        <w:t xml:space="preserve">Clinical lead at </w:t>
      </w:r>
      <w:proofErr w:type="spellStart"/>
      <w:r>
        <w:t>Abbeycare's</w:t>
      </w:r>
      <w:proofErr w:type="spellEnd"/>
      <w:r>
        <w:t xml:space="preserve"> clinic near Glasgow, Dr Stephen Conroy, specialises in opiate withdrawal management, and can oversee custom detox regimens, specific to the individual.</w:t>
      </w:r>
    </w:p>
    <w:p w14:paraId="0AA4E021" w14:textId="77777777" w:rsidR="00B56DA6" w:rsidRDefault="00B56DA6" w:rsidP="00B56DA6"/>
    <w:p w14:paraId="7236FC18" w14:textId="77777777" w:rsidR="00B56DA6" w:rsidRDefault="00B56DA6" w:rsidP="00B56DA6">
      <w:r>
        <w:t>This means a custom detox programme to maximise comfort and safety, in a supervised setting.</w:t>
      </w:r>
    </w:p>
    <w:p w14:paraId="42722811" w14:textId="77777777" w:rsidR="00B56DA6" w:rsidRDefault="00B56DA6" w:rsidP="00B56DA6"/>
    <w:p w14:paraId="3077FE0D" w14:textId="77777777" w:rsidR="00B56DA6" w:rsidRDefault="00B56DA6" w:rsidP="00B56DA6">
      <w:r>
        <w:t>Once detox is complete, it's important to understand the underlying patterns in life which gave rise to the problem initially, and provide social supports, for the future.</w:t>
      </w:r>
    </w:p>
    <w:p w14:paraId="065A0574" w14:textId="77777777" w:rsidR="00B56DA6" w:rsidRDefault="00B56DA6" w:rsidP="00B56DA6"/>
    <w:p w14:paraId="468FE69E" w14:textId="77777777" w:rsidR="00B56DA6" w:rsidRDefault="00B56DA6" w:rsidP="00B56DA6">
      <w:r>
        <w:t xml:space="preserve">Achieving therapeutic breakthroughs using CBT, counselling, </w:t>
      </w:r>
      <w:proofErr w:type="gramStart"/>
      <w:r>
        <w:t>group</w:t>
      </w:r>
      <w:proofErr w:type="gramEnd"/>
      <w:r>
        <w:t xml:space="preserve"> or individual therapy, can bolster relapse prevention planning, to help achieve long term recovery in the community.</w:t>
      </w:r>
    </w:p>
    <w:p w14:paraId="198F0D13" w14:textId="77777777" w:rsidR="00B56DA6" w:rsidRDefault="00B56DA6" w:rsidP="00B56DA6"/>
    <w:p w14:paraId="1FF544EE" w14:textId="77777777" w:rsidR="00B56DA6" w:rsidRDefault="00B56DA6" w:rsidP="00B56DA6"/>
    <w:p w14:paraId="1F622CB0" w14:textId="77777777" w:rsidR="00B56DA6" w:rsidRDefault="00B56DA6" w:rsidP="00B56DA6">
      <w:r>
        <w:t>COCAINE REHAB</w:t>
      </w:r>
    </w:p>
    <w:p w14:paraId="145927B1" w14:textId="77777777" w:rsidR="00B56DA6" w:rsidRDefault="00B56DA6" w:rsidP="00B56DA6">
      <w:r>
        <w:t>Cocaine Rehab</w:t>
      </w:r>
    </w:p>
    <w:p w14:paraId="3B547D47" w14:textId="77777777" w:rsidR="00B56DA6" w:rsidRDefault="00B56DA6" w:rsidP="00B56DA6">
      <w:proofErr w:type="spellStart"/>
      <w:r>
        <w:t>Abbeycare's</w:t>
      </w:r>
      <w:proofErr w:type="spellEnd"/>
      <w:r>
        <w:t xml:space="preserve"> programme for cocaine rehab comprises </w:t>
      </w:r>
      <w:proofErr w:type="gramStart"/>
      <w:r>
        <w:t>evidence based</w:t>
      </w:r>
      <w:proofErr w:type="gramEnd"/>
      <w:r>
        <w:t xml:space="preserve"> approaches such as Cognitive Behavioural Therapy and counselling.</w:t>
      </w:r>
    </w:p>
    <w:p w14:paraId="3356EDAD" w14:textId="77777777" w:rsidR="00B56DA6" w:rsidRDefault="00B56DA6" w:rsidP="00B56DA6"/>
    <w:p w14:paraId="28E8DA5E" w14:textId="77777777" w:rsidR="00B56DA6" w:rsidRDefault="00B56DA6" w:rsidP="00B56DA6">
      <w:r>
        <w:t>An individual care plan is prepared and customised to individual needs and progress is monitored throughout treatment.</w:t>
      </w:r>
    </w:p>
    <w:p w14:paraId="080E1DCC" w14:textId="77777777" w:rsidR="00B56DA6" w:rsidRDefault="00B56DA6" w:rsidP="00B56DA6"/>
    <w:p w14:paraId="2099BFD4" w14:textId="77777777" w:rsidR="00B56DA6" w:rsidRDefault="00B56DA6" w:rsidP="00B56DA6">
      <w:r>
        <w:t xml:space="preserve">A positive approach to long term recovery from cocaine includes not only removing the troublesome substance, but adding in new social supports and </w:t>
      </w:r>
      <w:proofErr w:type="gramStart"/>
      <w:r>
        <w:t>community based</w:t>
      </w:r>
      <w:proofErr w:type="gramEnd"/>
      <w:r>
        <w:t xml:space="preserve"> aftercare initiatives.</w:t>
      </w:r>
    </w:p>
    <w:p w14:paraId="4560DBA4" w14:textId="77777777" w:rsidR="00B56DA6" w:rsidRDefault="00B56DA6" w:rsidP="00B56DA6"/>
    <w:p w14:paraId="2FD70230" w14:textId="77777777" w:rsidR="00B56DA6" w:rsidRDefault="00B56DA6" w:rsidP="00B56DA6">
      <w:r>
        <w:t xml:space="preserve">Each client leaves </w:t>
      </w:r>
      <w:proofErr w:type="spellStart"/>
      <w:r>
        <w:t>Abbeycare</w:t>
      </w:r>
      <w:proofErr w:type="spellEnd"/>
      <w:r>
        <w:t xml:space="preserve"> with a </w:t>
      </w:r>
      <w:proofErr w:type="gramStart"/>
      <w:r>
        <w:t>step by step</w:t>
      </w:r>
      <w:proofErr w:type="gramEnd"/>
      <w:r>
        <w:t xml:space="preserve"> aftercare plan, laying out the how/when/where/what of relapse prevention activities in recovery from cocaine.</w:t>
      </w:r>
    </w:p>
    <w:p w14:paraId="667BBC95" w14:textId="77777777" w:rsidR="00B56DA6" w:rsidRDefault="00B56DA6" w:rsidP="00B56DA6"/>
    <w:p w14:paraId="33FE9578" w14:textId="77777777" w:rsidR="00B56DA6" w:rsidRDefault="00B56DA6" w:rsidP="00B56DA6">
      <w:r>
        <w:t>Consider regularly attending local 12 step or fellowship groups to support long term abstinence.</w:t>
      </w:r>
    </w:p>
    <w:p w14:paraId="48B8E14E" w14:textId="77777777" w:rsidR="00B56DA6" w:rsidRDefault="00B56DA6" w:rsidP="00B56DA6"/>
    <w:p w14:paraId="77A83676" w14:textId="77777777" w:rsidR="00B56DA6" w:rsidRDefault="00B56DA6" w:rsidP="00B56DA6">
      <w:r>
        <w:t>Cocaine rehab lasts 28 or longer, and begins with a pre-admission telephone assessment completed by telephone.</w:t>
      </w:r>
    </w:p>
    <w:p w14:paraId="0B3E57DD" w14:textId="77777777" w:rsidR="00B56DA6" w:rsidRDefault="00B56DA6" w:rsidP="00B56DA6"/>
    <w:p w14:paraId="71BD6AA9" w14:textId="77777777" w:rsidR="00B56DA6" w:rsidRDefault="00B56DA6" w:rsidP="00B56DA6"/>
    <w:p w14:paraId="0AB1CA23" w14:textId="77777777" w:rsidR="00B56DA6" w:rsidRDefault="00B56DA6" w:rsidP="00B56DA6">
      <w:r>
        <w:lastRenderedPageBreak/>
        <w:t>ALCOHOL HOME DETOX</w:t>
      </w:r>
    </w:p>
    <w:p w14:paraId="61A45430" w14:textId="77777777" w:rsidR="00B56DA6" w:rsidRDefault="00B56DA6" w:rsidP="00B56DA6">
      <w:r>
        <w:t>Alcohol Home Detox</w:t>
      </w:r>
    </w:p>
    <w:p w14:paraId="783EAD78" w14:textId="77777777" w:rsidR="00B56DA6" w:rsidRDefault="00B56DA6" w:rsidP="00B56DA6">
      <w:r>
        <w:t>Detoxing at home can provide a viable option for those too busy to enter a clinic for residential help. Some also prefer home detox to help maintain privacy and confidentiality.</w:t>
      </w:r>
    </w:p>
    <w:p w14:paraId="1791D459" w14:textId="77777777" w:rsidR="00B56DA6" w:rsidRDefault="00B56DA6" w:rsidP="00B56DA6"/>
    <w:p w14:paraId="508C28A2" w14:textId="77777777" w:rsidR="00B56DA6" w:rsidRDefault="00B56DA6" w:rsidP="00B56DA6">
      <w:proofErr w:type="spellStart"/>
      <w:r>
        <w:t>Abbeycare's</w:t>
      </w:r>
      <w:proofErr w:type="spellEnd"/>
      <w:r>
        <w:t xml:space="preserve"> addiction nurse specialists will complete a personalised assessment of your needs and oversee treatment.</w:t>
      </w:r>
    </w:p>
    <w:p w14:paraId="2BFFA193" w14:textId="77777777" w:rsidR="00B56DA6" w:rsidRDefault="00B56DA6" w:rsidP="00B56DA6"/>
    <w:p w14:paraId="08E64C43" w14:textId="77777777" w:rsidR="00B56DA6" w:rsidRDefault="00B56DA6" w:rsidP="00B56DA6">
      <w:r>
        <w:t>Home detox with supervised help alleviates withdrawal issues, is fast than residential treatment, and allows family contact to continue.</w:t>
      </w:r>
    </w:p>
    <w:p w14:paraId="0608613D" w14:textId="77777777" w:rsidR="00B56DA6" w:rsidRDefault="00B56DA6" w:rsidP="00B56DA6"/>
    <w:p w14:paraId="0A870BCC" w14:textId="77777777" w:rsidR="00B56DA6" w:rsidRDefault="00B56DA6" w:rsidP="00B56DA6">
      <w:r>
        <w:t>Treatment usually lasts 3-7 days, depending on specifics.</w:t>
      </w:r>
    </w:p>
    <w:p w14:paraId="79DC5225" w14:textId="77777777" w:rsidR="00B56DA6" w:rsidRDefault="00B56DA6" w:rsidP="00B56DA6"/>
    <w:p w14:paraId="144848C2" w14:textId="77777777" w:rsidR="00B56DA6" w:rsidRDefault="00B56DA6" w:rsidP="00B56DA6">
      <w:r>
        <w:t>Detoxing from alcohol at home does not remove the need for qualified help to tackle the underlying psychological components of an alcohol problem.</w:t>
      </w:r>
    </w:p>
    <w:p w14:paraId="341C02EF" w14:textId="77777777" w:rsidR="00B56DA6" w:rsidRDefault="00B56DA6" w:rsidP="00B56DA6"/>
    <w:p w14:paraId="31A9571A" w14:textId="77777777" w:rsidR="00B56DA6" w:rsidRDefault="00B56DA6" w:rsidP="00B56DA6">
      <w:r>
        <w:t>Our specialists can advise on appropriate aftercare or secondary care options, specific to your needs.</w:t>
      </w:r>
    </w:p>
    <w:p w14:paraId="487F56D6" w14:textId="77777777" w:rsidR="00B56DA6" w:rsidRDefault="00B56DA6" w:rsidP="00B56DA6"/>
    <w:p w14:paraId="58333A24" w14:textId="77777777" w:rsidR="00B56DA6" w:rsidRDefault="00B56DA6" w:rsidP="00B56DA6">
      <w:r>
        <w:t>After detox, also consider individual or group counselling sessions, support programs, sponsorship, and meditation to help continue recovery in the long term.</w:t>
      </w:r>
    </w:p>
    <w:p w14:paraId="404A4E38" w14:textId="77777777" w:rsidR="00B56DA6" w:rsidRDefault="00B56DA6" w:rsidP="00B56DA6"/>
    <w:p w14:paraId="7DA79DB2" w14:textId="77777777" w:rsidR="00B56DA6" w:rsidRDefault="00B56DA6" w:rsidP="00B56DA6"/>
    <w:p w14:paraId="2259B053" w14:textId="77777777" w:rsidR="00B56DA6" w:rsidRDefault="00B56DA6" w:rsidP="00B56DA6">
      <w:r>
        <w:t>ALCOHOL REHAB</w:t>
      </w:r>
    </w:p>
    <w:p w14:paraId="65CE20F7" w14:textId="77777777" w:rsidR="00B56DA6" w:rsidRDefault="00B56DA6" w:rsidP="00B56DA6">
      <w:r>
        <w:t>Alcohol Rehab</w:t>
      </w:r>
    </w:p>
    <w:p w14:paraId="2FD38224" w14:textId="77777777" w:rsidR="00B56DA6" w:rsidRDefault="00B56DA6" w:rsidP="00B56DA6">
      <w:r>
        <w:t>Rehabilitation refers to a number of phases during initial recovery.</w:t>
      </w:r>
    </w:p>
    <w:p w14:paraId="603473D2" w14:textId="77777777" w:rsidR="00B56DA6" w:rsidRDefault="00B56DA6" w:rsidP="00B56DA6"/>
    <w:p w14:paraId="574C29D6" w14:textId="77777777" w:rsidR="00B56DA6" w:rsidRDefault="00B56DA6" w:rsidP="00B56DA6">
      <w:proofErr w:type="spellStart"/>
      <w:r>
        <w:t>Abbeycare</w:t>
      </w:r>
      <w:proofErr w:type="spellEnd"/>
      <w:r>
        <w:t xml:space="preserve"> Scotland provide a </w:t>
      </w:r>
      <w:proofErr w:type="gramStart"/>
      <w:r>
        <w:t>three stage</w:t>
      </w:r>
      <w:proofErr w:type="gramEnd"/>
      <w:r>
        <w:t xml:space="preserve"> alcohol programme of:</w:t>
      </w:r>
    </w:p>
    <w:p w14:paraId="1FEDDBD3" w14:textId="77777777" w:rsidR="00B56DA6" w:rsidRDefault="00B56DA6" w:rsidP="00B56DA6"/>
    <w:p w14:paraId="0316E268" w14:textId="77777777" w:rsidR="00B56DA6" w:rsidRDefault="00B56DA6" w:rsidP="00B56DA6">
      <w:r>
        <w:t>Detox &gt; Rehabilitation &gt; Aftercare</w:t>
      </w:r>
    </w:p>
    <w:p w14:paraId="1FF85E77" w14:textId="77777777" w:rsidR="00B56DA6" w:rsidRDefault="00B56DA6" w:rsidP="00B56DA6"/>
    <w:p w14:paraId="164CB4EE" w14:textId="77777777" w:rsidR="00B56DA6" w:rsidRDefault="00B56DA6" w:rsidP="00B56DA6">
      <w:r>
        <w:t>Rehab takes account not only of physical detoxification, but also therapeutic elements of getting better, as well as readiness and willingness to transition back into life outside the clinic.</w:t>
      </w:r>
    </w:p>
    <w:p w14:paraId="17C5D3B3" w14:textId="77777777" w:rsidR="00B56DA6" w:rsidRDefault="00B56DA6" w:rsidP="00B56DA6"/>
    <w:p w14:paraId="1B572736" w14:textId="77777777" w:rsidR="00B56DA6" w:rsidRDefault="00B56DA6" w:rsidP="00B56DA6">
      <w:r>
        <w:t xml:space="preserve">The core rehab programme at </w:t>
      </w:r>
      <w:proofErr w:type="spellStart"/>
      <w:r>
        <w:t>Abbeycare</w:t>
      </w:r>
      <w:proofErr w:type="spellEnd"/>
      <w:r>
        <w:t xml:space="preserve"> consists of counselling, Cognitive Behavioural Therapy, the </w:t>
      </w:r>
      <w:proofErr w:type="gramStart"/>
      <w:r>
        <w:t>12 step</w:t>
      </w:r>
      <w:proofErr w:type="gramEnd"/>
      <w:r>
        <w:t xml:space="preserve"> model of recovery, </w:t>
      </w:r>
    </w:p>
    <w:p w14:paraId="79880A65" w14:textId="77777777" w:rsidR="00B56DA6" w:rsidRDefault="00B56DA6" w:rsidP="00B56DA6">
      <w:r>
        <w:t>psychosocial education, meditation, fellowship communities, holistic treatment, and structured aftercare planning.</w:t>
      </w:r>
    </w:p>
    <w:p w14:paraId="7303C557" w14:textId="77777777" w:rsidR="00B56DA6" w:rsidRDefault="00B56DA6" w:rsidP="00B56DA6"/>
    <w:p w14:paraId="72B69629" w14:textId="77777777" w:rsidR="00B56DA6" w:rsidRDefault="00B56DA6" w:rsidP="00B56DA6">
      <w:r>
        <w:lastRenderedPageBreak/>
        <w:t>Clients receive individual case management and progress checks twice per week to stay on track toward goals.</w:t>
      </w:r>
    </w:p>
    <w:p w14:paraId="61AB90F6" w14:textId="77777777" w:rsidR="00B56DA6" w:rsidRDefault="00B56DA6" w:rsidP="00B56DA6"/>
    <w:p w14:paraId="0DE52721" w14:textId="77777777" w:rsidR="00B56DA6" w:rsidRDefault="00B56DA6" w:rsidP="00B56DA6">
      <w:r>
        <w:t xml:space="preserve">Each client receives a custom individualised care plan and is assigned to a specific member of our team. </w:t>
      </w:r>
    </w:p>
    <w:p w14:paraId="2B1AD6D6" w14:textId="77777777" w:rsidR="00B56DA6" w:rsidRDefault="00B56DA6" w:rsidP="00B56DA6"/>
    <w:p w14:paraId="3FB08BE9" w14:textId="77777777" w:rsidR="00B56DA6" w:rsidRDefault="00B56DA6" w:rsidP="00B56DA6"/>
    <w:p w14:paraId="72F43E03" w14:textId="77777777" w:rsidR="00B56DA6" w:rsidRDefault="00B56DA6" w:rsidP="00B56DA6">
      <w:r>
        <w:t>COUNSELLING HELP FOR ALCOHOL</w:t>
      </w:r>
    </w:p>
    <w:p w14:paraId="1EFBE729" w14:textId="77777777" w:rsidR="00B56DA6" w:rsidRDefault="00B56DA6" w:rsidP="00B56DA6">
      <w:r>
        <w:t>Counselling Help For Alcohol</w:t>
      </w:r>
    </w:p>
    <w:p w14:paraId="40DFE34A" w14:textId="77777777" w:rsidR="00B56DA6" w:rsidRDefault="00B56DA6" w:rsidP="00B56DA6">
      <w:proofErr w:type="spellStart"/>
      <w:r>
        <w:t>Abbeycare's</w:t>
      </w:r>
      <w:proofErr w:type="spellEnd"/>
      <w:r>
        <w:t xml:space="preserve"> residential addiction programme includes an </w:t>
      </w:r>
      <w:proofErr w:type="gramStart"/>
      <w:r>
        <w:t>evidence based</w:t>
      </w:r>
      <w:proofErr w:type="gramEnd"/>
      <w:r>
        <w:t xml:space="preserve"> approach to therapy. This includes Cognitive Behavioural Therapy, the </w:t>
      </w:r>
      <w:proofErr w:type="gramStart"/>
      <w:r>
        <w:t>12 step</w:t>
      </w:r>
      <w:proofErr w:type="gramEnd"/>
      <w:r>
        <w:t xml:space="preserve"> model, and counselling.</w:t>
      </w:r>
    </w:p>
    <w:p w14:paraId="681F6E17" w14:textId="77777777" w:rsidR="00B56DA6" w:rsidRDefault="00B56DA6" w:rsidP="00B56DA6"/>
    <w:p w14:paraId="18CF4AE4" w14:textId="77777777" w:rsidR="00B56DA6" w:rsidRDefault="00B56DA6" w:rsidP="00B56DA6">
      <w:r>
        <w:t xml:space="preserve">Counselling helps individuals understand and resolve underlying psychological issues, and takes place in a safe, supervised environment, as part of our residential programme. </w:t>
      </w:r>
    </w:p>
    <w:p w14:paraId="6378BAD5" w14:textId="77777777" w:rsidR="00B56DA6" w:rsidRDefault="00B56DA6" w:rsidP="00B56DA6"/>
    <w:p w14:paraId="29A46B73" w14:textId="77777777" w:rsidR="00B56DA6" w:rsidRDefault="00B56DA6" w:rsidP="00B56DA6">
      <w:r>
        <w:t>Counselling can help clients discuss their concerns, develop coping skills, and feel less triggered by external events.</w:t>
      </w:r>
    </w:p>
    <w:p w14:paraId="23BAEE1A" w14:textId="77777777" w:rsidR="00B56DA6" w:rsidRDefault="00B56DA6" w:rsidP="00B56DA6"/>
    <w:p w14:paraId="554D0E52" w14:textId="77777777" w:rsidR="00B56DA6" w:rsidRDefault="00B56DA6" w:rsidP="00B56DA6">
      <w:r>
        <w:t>Making sense of the past can help prevent old patterns recurring.</w:t>
      </w:r>
    </w:p>
    <w:p w14:paraId="082B4672" w14:textId="77777777" w:rsidR="00B56DA6" w:rsidRDefault="00B56DA6" w:rsidP="00B56DA6"/>
    <w:p w14:paraId="7F3A310B" w14:textId="77777777" w:rsidR="00B56DA6" w:rsidRDefault="00B56DA6" w:rsidP="00B56DA6">
      <w:r>
        <w:t>Clients at our Erskine clinic near Glasgow can optionally continue counselling help beyond their residential clinic stay, via a one-to-one CTI package.</w:t>
      </w:r>
    </w:p>
    <w:p w14:paraId="76786496" w14:textId="77777777" w:rsidR="00B56DA6" w:rsidRDefault="00B56DA6" w:rsidP="00B56DA6"/>
    <w:p w14:paraId="03B7B66C" w14:textId="77777777" w:rsidR="00B56DA6" w:rsidRDefault="00B56DA6" w:rsidP="00B56DA6"/>
    <w:p w14:paraId="39DDFE50" w14:textId="77777777" w:rsidR="00B56DA6" w:rsidRDefault="00B56DA6" w:rsidP="00B56DA6"/>
    <w:p w14:paraId="14721BEE" w14:textId="77777777" w:rsidR="00B56DA6" w:rsidRDefault="00B56DA6" w:rsidP="00B56DA6">
      <w:r>
        <w:t>ALCOHOL DETOX</w:t>
      </w:r>
    </w:p>
    <w:p w14:paraId="78A63D45" w14:textId="77777777" w:rsidR="00B56DA6" w:rsidRDefault="00B56DA6" w:rsidP="00B56DA6">
      <w:r>
        <w:t>Alcohol Detox</w:t>
      </w:r>
    </w:p>
    <w:p w14:paraId="1C8968AB" w14:textId="77777777" w:rsidR="00B56DA6" w:rsidRDefault="00B56DA6" w:rsidP="00B56DA6">
      <w:r>
        <w:t>Ceasing alcohol intake means seeking appropriate help to ensure safe and comfortable withdrawal.</w:t>
      </w:r>
    </w:p>
    <w:p w14:paraId="5E813179" w14:textId="77777777" w:rsidR="00B56DA6" w:rsidRDefault="00B56DA6" w:rsidP="00B56DA6"/>
    <w:p w14:paraId="1D53E87E" w14:textId="77777777" w:rsidR="00B56DA6" w:rsidRDefault="00B56DA6" w:rsidP="00B56DA6">
      <w:proofErr w:type="spellStart"/>
      <w:r>
        <w:t>Abbeycare's</w:t>
      </w:r>
      <w:proofErr w:type="spellEnd"/>
      <w:r>
        <w:t xml:space="preserve"> qualified addiction specialist professionals tailor a custom detox plan specifically to each client's history of alcohol addiction, pre-existing conditions, previous detoxes, relapses, tolerance, frequency, and recency of usage.</w:t>
      </w:r>
    </w:p>
    <w:p w14:paraId="370AF514" w14:textId="77777777" w:rsidR="00B56DA6" w:rsidRDefault="00B56DA6" w:rsidP="00B56DA6"/>
    <w:p w14:paraId="3A68C8CC" w14:textId="77777777" w:rsidR="00B56DA6" w:rsidRDefault="00B56DA6" w:rsidP="00B56DA6">
      <w:r>
        <w:t>Prescribed medication can assist the body and mind to avoid symptoms of alcohol withdrawal, cravings, or complications.</w:t>
      </w:r>
    </w:p>
    <w:p w14:paraId="60EC0D5A" w14:textId="77777777" w:rsidR="00B56DA6" w:rsidRDefault="00B56DA6" w:rsidP="00B56DA6"/>
    <w:p w14:paraId="5AC92E54" w14:textId="77777777" w:rsidR="00B56DA6" w:rsidRDefault="00B56DA6" w:rsidP="00B56DA6">
      <w:r>
        <w:t>Alcohol detox normally lasts 7-10 days, on average.</w:t>
      </w:r>
    </w:p>
    <w:p w14:paraId="73033749" w14:textId="77777777" w:rsidR="00B56DA6" w:rsidRDefault="00B56DA6" w:rsidP="00B56DA6"/>
    <w:p w14:paraId="5D6CE580" w14:textId="77777777" w:rsidR="00B56DA6" w:rsidRDefault="00B56DA6" w:rsidP="00B56DA6">
      <w:r>
        <w:t>However, detox does not equal rehab, and detox should always be followed by qualified mental health help to address the behavioural and psycho-social issues lying underneath a physical addiction to alcohol. A comprehensive treatment programme can help maintain sobriety over time.</w:t>
      </w:r>
    </w:p>
    <w:p w14:paraId="35AD549D" w14:textId="77777777" w:rsidR="00B56DA6" w:rsidRDefault="00B56DA6" w:rsidP="00B56DA6"/>
    <w:p w14:paraId="5593E134" w14:textId="77777777" w:rsidR="00B56DA6" w:rsidRDefault="00B56DA6" w:rsidP="00B56DA6">
      <w:r>
        <w:t>Always seek the advice of your GP or qualified healthcare professional before considering reducing alcohol intake.</w:t>
      </w:r>
    </w:p>
    <w:p w14:paraId="25335D63" w14:textId="77777777" w:rsidR="00B56DA6" w:rsidRDefault="00B56DA6" w:rsidP="00B56DA6"/>
    <w:p w14:paraId="3E925C1B" w14:textId="74B2FA8C" w:rsidR="00B56DA6" w:rsidRDefault="00B56DA6" w:rsidP="00B56DA6">
      <w:r w:rsidRPr="00B56DA6">
        <w:t>https://www.abbeycarefoundation.com/rehab-scotland/</w:t>
      </w:r>
    </w:p>
    <w:p w14:paraId="0FE45A0B" w14:textId="77777777" w:rsidR="00B56DA6" w:rsidRDefault="00B56DA6" w:rsidP="00B56DA6"/>
    <w:p w14:paraId="465F107E" w14:textId="77777777" w:rsidR="00B56DA6" w:rsidRDefault="00B56DA6" w:rsidP="00B56DA6"/>
    <w:p w14:paraId="480889F7" w14:textId="77777777" w:rsidR="00B56DA6" w:rsidRDefault="00B56DA6" w:rsidP="00B56DA6"/>
    <w:p w14:paraId="55477442" w14:textId="77777777" w:rsidR="004778A1" w:rsidRDefault="004778A1"/>
    <w:sectPr w:rsidR="004778A1" w:rsidSect="00B56DA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DA6"/>
    <w:rsid w:val="004778A1"/>
    <w:rsid w:val="00B56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9659EF"/>
  <w15:chartTrackingRefBased/>
  <w15:docId w15:val="{8AB3A025-A4F3-4123-8F0A-CF420B60D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778</Words>
  <Characters>4439</Characters>
  <Application>Microsoft Office Word</Application>
  <DocSecurity>0</DocSecurity>
  <Lines>36</Lines>
  <Paragraphs>10</Paragraphs>
  <ScaleCrop>false</ScaleCrop>
  <Company/>
  <LinksUpToDate>false</LinksUpToDate>
  <CharactersWithSpaces>5207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2021-11-01T15:45:00Z</dcterms:created>
  <dcterms:modified xsi:type="dcterms:W3CDTF">2021-11-01T15:47:00Z</dcterms:modified>
</cp:coreProperties>
</file>