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jc w:val="center"/>
        <w:rPr>
          <w:b w:val="1"/>
          <w:sz w:val="46"/>
          <w:szCs w:val="46"/>
        </w:rPr>
      </w:pPr>
      <w:r w:rsidDel="00000000" w:rsidR="00000000" w:rsidRPr="00000000">
        <w:rPr>
          <w:sz w:val="46"/>
          <w:szCs w:val="46"/>
          <w:rtl w:val="0"/>
        </w:rPr>
        <w:t xml:space="preserve">"Medical Maestro - Best Medical Coaching</w:t>
      </w:r>
      <w:r w:rsidDel="00000000" w:rsidR="00000000" w:rsidRPr="00000000">
        <w:rPr>
          <w:b w:val="1"/>
          <w:sz w:val="46"/>
          <w:szCs w:val="46"/>
          <w:rtl w:val="0"/>
        </w:rPr>
        <w:t xml:space="preserve">"</w:t>
      </w:r>
    </w:p>
    <w:p w:rsidR="00000000" w:rsidDel="00000000" w:rsidP="00000000" w:rsidRDefault="00000000" w:rsidRPr="00000000" w14:paraId="00000002">
      <w:pPr>
        <w:spacing w:after="220" w:before="220" w:lineRule="auto"/>
        <w:jc w:val="left"/>
        <w:rPr>
          <w:b w:val="1"/>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20" w:before="220" w:lineRule="auto"/>
        <w:rPr>
          <w:sz w:val="24"/>
          <w:szCs w:val="24"/>
        </w:rPr>
      </w:pPr>
      <w:r w:rsidDel="00000000" w:rsidR="00000000" w:rsidRPr="00000000">
        <w:rPr>
          <w:rtl w:val="0"/>
        </w:rPr>
      </w:r>
    </w:p>
    <w:p w:rsidR="00000000" w:rsidDel="00000000" w:rsidP="00000000" w:rsidRDefault="00000000" w:rsidRPr="00000000" w14:paraId="00000004">
      <w:pPr>
        <w:spacing w:after="220" w:before="220" w:lineRule="auto"/>
        <w:jc w:val="both"/>
        <w:rPr>
          <w:i w:val="1"/>
          <w:sz w:val="24"/>
          <w:szCs w:val="24"/>
        </w:rPr>
      </w:pPr>
      <w:r w:rsidDel="00000000" w:rsidR="00000000" w:rsidRPr="00000000">
        <w:rPr>
          <w:i w:val="1"/>
          <w:sz w:val="24"/>
          <w:szCs w:val="24"/>
          <w:rtl w:val="0"/>
        </w:rPr>
        <w:t xml:space="preserve">"NEET, AIIMS, PMT.. These are the toughest entrance examinations to crack for Medical Aspirants. The competition is very tough, which increases the requirement of the</w:t>
      </w:r>
      <w:r w:rsidDel="00000000" w:rsidR="00000000" w:rsidRPr="00000000">
        <w:rPr>
          <w:sz w:val="24"/>
          <w:szCs w:val="24"/>
          <w:rtl w:val="0"/>
        </w:rPr>
        <w:t xml:space="preserve"> </w:t>
      </w:r>
      <w:hyperlink r:id="rId7">
        <w:r w:rsidDel="00000000" w:rsidR="00000000" w:rsidRPr="00000000">
          <w:rPr>
            <w:i w:val="1"/>
            <w:sz w:val="24"/>
            <w:szCs w:val="24"/>
            <w:u w:val="single"/>
            <w:rtl w:val="0"/>
          </w:rPr>
          <w:t xml:space="preserve">best medical coaching</w:t>
        </w:r>
      </w:hyperlink>
      <w:r w:rsidDel="00000000" w:rsidR="00000000" w:rsidRPr="00000000">
        <w:rPr>
          <w:i w:val="1"/>
          <w:sz w:val="24"/>
          <w:szCs w:val="24"/>
          <w:rtl w:val="0"/>
        </w:rPr>
        <w:t xml:space="preserve"> even more.."</w:t>
      </w:r>
    </w:p>
    <w:p w:rsidR="00000000" w:rsidDel="00000000" w:rsidP="00000000" w:rsidRDefault="00000000" w:rsidRPr="00000000" w14:paraId="00000005">
      <w:pPr>
        <w:spacing w:after="220" w:before="22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6">
      <w:pPr>
        <w:spacing w:after="220" w:before="220" w:lineRule="auto"/>
        <w:rPr>
          <w:i w:val="1"/>
          <w:sz w:val="24"/>
          <w:szCs w:val="24"/>
        </w:rPr>
      </w:pPr>
      <w:r w:rsidDel="00000000" w:rsidR="00000000" w:rsidRPr="00000000">
        <w:rPr>
          <w:rtl w:val="0"/>
        </w:rPr>
      </w:r>
    </w:p>
    <w:p w:rsidR="00000000" w:rsidDel="00000000" w:rsidP="00000000" w:rsidRDefault="00000000" w:rsidRPr="00000000" w14:paraId="00000007">
      <w:pPr>
        <w:spacing w:after="220" w:before="220" w:lineRule="auto"/>
        <w:jc w:val="center"/>
        <w:rPr>
          <w:i w:val="1"/>
          <w:sz w:val="24"/>
          <w:szCs w:val="24"/>
        </w:rPr>
      </w:pPr>
      <w:r w:rsidDel="00000000" w:rsidR="00000000" w:rsidRPr="00000000">
        <w:rPr>
          <w:i w:val="1"/>
          <w:sz w:val="24"/>
          <w:szCs w:val="24"/>
        </w:rPr>
        <w:drawing>
          <wp:inline distB="114300" distT="114300" distL="114300" distR="114300">
            <wp:extent cx="3378200" cy="2247900"/>
            <wp:effectExtent b="0" l="0" r="0" t="0"/>
            <wp:docPr descr="Best Medical Coaching" id="1" name="image1.jpg"/>
            <a:graphic>
              <a:graphicData uri="http://schemas.openxmlformats.org/drawingml/2006/picture">
                <pic:pic>
                  <pic:nvPicPr>
                    <pic:cNvPr descr="Best Medical Coaching" id="0" name="image1.jpg"/>
                    <pic:cNvPicPr preferRelativeResize="0"/>
                  </pic:nvPicPr>
                  <pic:blipFill>
                    <a:blip r:embed="rId8"/>
                    <a:srcRect b="0" l="0" r="0" t="0"/>
                    <a:stretch>
                      <a:fillRect/>
                    </a:stretch>
                  </pic:blipFill>
                  <pic:spPr>
                    <a:xfrm>
                      <a:off x="0" y="0"/>
                      <a:ext cx="337820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20" w:before="220" w:lineRule="auto"/>
        <w:rPr>
          <w:sz w:val="24"/>
          <w:szCs w:val="24"/>
        </w:rPr>
      </w:pPr>
      <w:r w:rsidDel="00000000" w:rsidR="00000000" w:rsidRPr="00000000">
        <w:rPr>
          <w:rtl w:val="0"/>
        </w:rPr>
      </w:r>
    </w:p>
    <w:p w:rsidR="00000000" w:rsidDel="00000000" w:rsidP="00000000" w:rsidRDefault="00000000" w:rsidRPr="00000000" w14:paraId="00000009">
      <w:pPr>
        <w:spacing w:after="220" w:before="220" w:lineRule="auto"/>
        <w:rPr>
          <w:sz w:val="24"/>
          <w:szCs w:val="24"/>
        </w:rPr>
      </w:pPr>
      <w:r w:rsidDel="00000000" w:rsidR="00000000" w:rsidRPr="00000000">
        <w:rPr>
          <w:rtl w:val="0"/>
        </w:rPr>
      </w:r>
    </w:p>
    <w:p w:rsidR="00000000" w:rsidDel="00000000" w:rsidP="00000000" w:rsidRDefault="00000000" w:rsidRPr="00000000" w14:paraId="0000000A">
      <w:pPr>
        <w:spacing w:after="220" w:before="220" w:lineRule="auto"/>
        <w:jc w:val="both"/>
        <w:rPr>
          <w:sz w:val="24"/>
          <w:szCs w:val="24"/>
        </w:rPr>
      </w:pPr>
      <w:r w:rsidDel="00000000" w:rsidR="00000000" w:rsidRPr="00000000">
        <w:rPr>
          <w:sz w:val="24"/>
          <w:szCs w:val="24"/>
          <w:rtl w:val="0"/>
        </w:rPr>
        <w:t xml:space="preserve">Today, the medical world has reached very far on the roads of growth. It has been constantly developing, proving to be a blessing for society. Being ambitious for this blessing, a lot many students dream to build a career in the medical field. Students aspiring to choose the Medical field aim to crack competitive exams like AIIMS, NEET, AIPMT, etc.. But unfortunately, the competition is extremely high and this leads to a major number of students not getting admission in their choice of colleges. </w:t>
      </w:r>
    </w:p>
    <w:p w:rsidR="00000000" w:rsidDel="00000000" w:rsidP="00000000" w:rsidRDefault="00000000" w:rsidRPr="00000000" w14:paraId="0000000B">
      <w:pPr>
        <w:spacing w:after="220" w:before="220" w:lineRule="auto"/>
        <w:rPr>
          <w:sz w:val="21"/>
          <w:szCs w:val="21"/>
        </w:rPr>
      </w:pPr>
      <w:r w:rsidDel="00000000" w:rsidR="00000000" w:rsidRPr="00000000">
        <w:rPr>
          <w:rtl w:val="0"/>
        </w:rPr>
      </w:r>
    </w:p>
    <w:p w:rsidR="00000000" w:rsidDel="00000000" w:rsidP="00000000" w:rsidRDefault="00000000" w:rsidRPr="00000000" w14:paraId="0000000C">
      <w:pPr>
        <w:spacing w:after="220" w:before="220" w:lineRule="auto"/>
        <w:rPr>
          <w:sz w:val="21"/>
          <w:szCs w:val="21"/>
        </w:rPr>
      </w:pPr>
      <w:r w:rsidDel="00000000" w:rsidR="00000000" w:rsidRPr="00000000">
        <w:rPr>
          <w:rtl w:val="0"/>
        </w:rPr>
      </w:r>
    </w:p>
    <w:p w:rsidR="00000000" w:rsidDel="00000000" w:rsidP="00000000" w:rsidRDefault="00000000" w:rsidRPr="00000000" w14:paraId="0000000D">
      <w:pPr>
        <w:spacing w:after="220" w:before="220" w:lineRule="auto"/>
        <w:jc w:val="center"/>
        <w:rPr>
          <w:sz w:val="21"/>
          <w:szCs w:val="21"/>
        </w:rPr>
      </w:pPr>
      <w:r w:rsidDel="00000000" w:rsidR="00000000" w:rsidRPr="00000000">
        <w:rPr>
          <w:rtl w:val="0"/>
        </w:rPr>
      </w:r>
    </w:p>
    <w:p w:rsidR="00000000" w:rsidDel="00000000" w:rsidP="00000000" w:rsidRDefault="00000000" w:rsidRPr="00000000" w14:paraId="0000000E">
      <w:pPr>
        <w:spacing w:after="220" w:before="220" w:lineRule="auto"/>
        <w:jc w:val="center"/>
        <w:rPr>
          <w:b w:val="1"/>
          <w:sz w:val="36"/>
          <w:szCs w:val="36"/>
        </w:rPr>
      </w:pPr>
      <w:r w:rsidDel="00000000" w:rsidR="00000000" w:rsidRPr="00000000">
        <w:rPr>
          <w:sz w:val="21"/>
          <w:szCs w:val="21"/>
          <w:rtl w:val="0"/>
        </w:rPr>
        <w:t xml:space="preserve">    </w:t>
      </w:r>
      <w:hyperlink r:id="rId9">
        <w:r w:rsidDel="00000000" w:rsidR="00000000" w:rsidRPr="00000000">
          <w:rPr>
            <w:b w:val="1"/>
            <w:color w:val="1155cc"/>
            <w:sz w:val="36"/>
            <w:szCs w:val="36"/>
            <w:u w:val="single"/>
            <w:rtl w:val="0"/>
          </w:rPr>
          <w:t xml:space="preserve">What's the solution?</w:t>
        </w:r>
      </w:hyperlink>
      <w:r w:rsidDel="00000000" w:rsidR="00000000" w:rsidRPr="00000000">
        <w:rPr>
          <w:rtl w:val="0"/>
        </w:rPr>
      </w:r>
    </w:p>
    <w:p w:rsidR="00000000" w:rsidDel="00000000" w:rsidP="00000000" w:rsidRDefault="00000000" w:rsidRPr="00000000" w14:paraId="0000000F">
      <w:pPr>
        <w:spacing w:after="220" w:before="220" w:lineRule="auto"/>
        <w:jc w:val="center"/>
        <w:rPr>
          <w:color w:val="888888"/>
          <w:sz w:val="21"/>
          <w:szCs w:val="21"/>
        </w:rPr>
      </w:pPr>
      <w:r w:rsidDel="00000000" w:rsidR="00000000" w:rsidRPr="00000000">
        <w:rPr>
          <w:color w:val="888888"/>
          <w:sz w:val="21"/>
          <w:szCs w:val="21"/>
        </w:rPr>
        <w:drawing>
          <wp:inline distB="114300" distT="114300" distL="114300" distR="114300">
            <wp:extent cx="1804988" cy="1804988"/>
            <wp:effectExtent b="0" l="0" r="0" t="0"/>
            <wp:docPr descr=" Best Medical Institute For Medical Exam Preparation AIIMS,  PMT,NEET" id="2" name="image2.jpg"/>
            <a:graphic>
              <a:graphicData uri="http://schemas.openxmlformats.org/drawingml/2006/picture">
                <pic:pic>
                  <pic:nvPicPr>
                    <pic:cNvPr descr=" Best Medical Institute For Medical Exam Preparation AIIMS,  PMT,NEET" id="0" name="image2.jpg"/>
                    <pic:cNvPicPr preferRelativeResize="0"/>
                  </pic:nvPicPr>
                  <pic:blipFill>
                    <a:blip r:embed="rId10"/>
                    <a:srcRect b="0" l="0" r="0" t="0"/>
                    <a:stretch>
                      <a:fillRect/>
                    </a:stretch>
                  </pic:blipFill>
                  <pic:spPr>
                    <a:xfrm>
                      <a:off x="0" y="0"/>
                      <a:ext cx="1804988" cy="180498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20" w:before="220" w:lineRule="auto"/>
        <w:jc w:val="center"/>
        <w:rPr>
          <w:color w:val="888888"/>
          <w:sz w:val="21"/>
          <w:szCs w:val="21"/>
        </w:rPr>
      </w:pPr>
      <w:r w:rsidDel="00000000" w:rsidR="00000000" w:rsidRPr="00000000">
        <w:rPr>
          <w:rtl w:val="0"/>
        </w:rPr>
      </w:r>
    </w:p>
    <w:p w:rsidR="00000000" w:rsidDel="00000000" w:rsidP="00000000" w:rsidRDefault="00000000" w:rsidRPr="00000000" w14:paraId="00000011">
      <w:pPr>
        <w:spacing w:after="220" w:before="22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2">
      <w:pPr>
        <w:spacing w:after="220" w:before="220" w:lineRule="auto"/>
        <w:jc w:val="both"/>
        <w:rPr>
          <w:sz w:val="21"/>
          <w:szCs w:val="21"/>
        </w:rPr>
      </w:pPr>
      <w:r w:rsidDel="00000000" w:rsidR="00000000" w:rsidRPr="00000000">
        <w:rPr>
          <w:sz w:val="21"/>
          <w:szCs w:val="21"/>
          <w:rtl w:val="0"/>
        </w:rPr>
        <w:t xml:space="preserve">Find </w:t>
      </w:r>
      <w:hyperlink r:id="rId11">
        <w:r w:rsidDel="00000000" w:rsidR="00000000" w:rsidRPr="00000000">
          <w:rPr>
            <w:b w:val="1"/>
            <w:sz w:val="21"/>
            <w:szCs w:val="21"/>
            <w:u w:val="single"/>
            <w:rtl w:val="0"/>
          </w:rPr>
          <w:t xml:space="preserve">Best Medical Coaching Near you.</w:t>
        </w:r>
      </w:hyperlink>
      <w:r w:rsidDel="00000000" w:rsidR="00000000" w:rsidRPr="00000000">
        <w:rPr>
          <w:b w:val="1"/>
          <w:sz w:val="21"/>
          <w:szCs w:val="21"/>
          <w:rtl w:val="0"/>
        </w:rPr>
        <w:t xml:space="preserve">.</w:t>
      </w:r>
      <w:r w:rsidDel="00000000" w:rsidR="00000000" w:rsidRPr="00000000">
        <w:rPr>
          <w:sz w:val="21"/>
          <w:szCs w:val="21"/>
          <w:rtl w:val="0"/>
        </w:rPr>
        <w:t xml:space="preserve">.! Aspiring and trying hard for something and then not being able to achieve it, is really unfair to the students. The students have capabilities in them, they put in their best efforts, then what is it that lacks to help them succeed? </w:t>
      </w:r>
    </w:p>
    <w:p w:rsidR="00000000" w:rsidDel="00000000" w:rsidP="00000000" w:rsidRDefault="00000000" w:rsidRPr="00000000" w14:paraId="00000013">
      <w:pPr>
        <w:spacing w:after="220" w:before="22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4">
      <w:pPr>
        <w:spacing w:after="220" w:before="220" w:lineRule="auto"/>
        <w:rPr>
          <w:b w:val="1"/>
          <w:sz w:val="21"/>
          <w:szCs w:val="21"/>
          <w:u w:val="single"/>
        </w:rPr>
      </w:pPr>
      <w:r w:rsidDel="00000000" w:rsidR="00000000" w:rsidRPr="00000000">
        <w:rPr>
          <w:sz w:val="21"/>
          <w:szCs w:val="21"/>
          <w:rtl w:val="0"/>
        </w:rPr>
        <w:t xml:space="preserve">It's the training, the guidance that reaches its highest level and makes these capabilities of the students shine... They need to look for the </w:t>
      </w:r>
      <w:hyperlink r:id="rId12">
        <w:r w:rsidDel="00000000" w:rsidR="00000000" w:rsidRPr="00000000">
          <w:rPr>
            <w:b w:val="1"/>
            <w:sz w:val="21"/>
            <w:szCs w:val="21"/>
            <w:u w:val="single"/>
            <w:rtl w:val="0"/>
          </w:rPr>
          <w:t xml:space="preserve">best coaching for NEET and AIIMS</w:t>
        </w:r>
      </w:hyperlink>
      <w:r w:rsidDel="00000000" w:rsidR="00000000" w:rsidRPr="00000000">
        <w:rPr>
          <w:sz w:val="21"/>
          <w:szCs w:val="21"/>
          <w:rtl w:val="0"/>
        </w:rPr>
        <w:t xml:space="preserve"> in India. But not just any coaching, a coaching where they can find this level of training and guidance, whom they can trust, and get along in the auspicious journey… </w:t>
      </w:r>
      <w:r w:rsidDel="00000000" w:rsidR="00000000" w:rsidRPr="00000000">
        <w:rPr>
          <w:b w:val="1"/>
          <w:sz w:val="21"/>
          <w:szCs w:val="21"/>
          <w:rtl w:val="0"/>
        </w:rPr>
        <w:t xml:space="preserve">They truly deserve a </w:t>
      </w:r>
      <w:hyperlink r:id="rId13">
        <w:r w:rsidDel="00000000" w:rsidR="00000000" w:rsidRPr="00000000">
          <w:rPr>
            <w:b w:val="1"/>
            <w:sz w:val="21"/>
            <w:szCs w:val="21"/>
            <w:u w:val="single"/>
            <w:rtl w:val="0"/>
          </w:rPr>
          <w:t xml:space="preserve">Medical Maestro…</w:t>
        </w:r>
      </w:hyperlink>
      <w:r w:rsidDel="00000000" w:rsidR="00000000" w:rsidRPr="00000000">
        <w:rPr>
          <w:rtl w:val="0"/>
        </w:rPr>
      </w:r>
    </w:p>
    <w:p w:rsidR="00000000" w:rsidDel="00000000" w:rsidP="00000000" w:rsidRDefault="00000000" w:rsidRPr="00000000" w14:paraId="00000015">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6">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7">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8">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9">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A">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B">
      <w:pPr>
        <w:spacing w:after="220" w:before="220" w:lineRule="auto"/>
        <w:rPr>
          <w:color w:val="888888"/>
          <w:sz w:val="21"/>
          <w:szCs w:val="21"/>
        </w:rPr>
      </w:pPr>
      <w:r w:rsidDel="00000000" w:rsidR="00000000" w:rsidRPr="00000000">
        <w:rPr>
          <w:rtl w:val="0"/>
        </w:rPr>
      </w:r>
    </w:p>
    <w:p w:rsidR="00000000" w:rsidDel="00000000" w:rsidP="00000000" w:rsidRDefault="00000000" w:rsidRPr="00000000" w14:paraId="0000001C">
      <w:pPr>
        <w:spacing w:after="220" w:before="220" w:lineRule="auto"/>
        <w:jc w:val="center"/>
        <w:rPr>
          <w:b w:val="1"/>
          <w:sz w:val="36"/>
          <w:szCs w:val="36"/>
        </w:rPr>
      </w:pPr>
      <w:r w:rsidDel="00000000" w:rsidR="00000000" w:rsidRPr="00000000">
        <w:rPr>
          <w:b w:val="1"/>
          <w:sz w:val="36"/>
          <w:szCs w:val="36"/>
          <w:rtl w:val="0"/>
        </w:rPr>
        <w:t xml:space="preserve">CHIRAYU as the MEDICAL MAESTRO</w:t>
      </w:r>
    </w:p>
    <w:p w:rsidR="00000000" w:rsidDel="00000000" w:rsidP="00000000" w:rsidRDefault="00000000" w:rsidRPr="00000000" w14:paraId="0000001D">
      <w:pPr>
        <w:spacing w:after="220" w:before="220" w:lineRule="auto"/>
        <w:rPr>
          <w:sz w:val="21"/>
          <w:szCs w:val="21"/>
        </w:rPr>
      </w:pPr>
      <w:r w:rsidDel="00000000" w:rsidR="00000000" w:rsidRPr="00000000">
        <w:rPr>
          <w:rtl w:val="0"/>
        </w:rPr>
      </w:r>
    </w:p>
    <w:p w:rsidR="00000000" w:rsidDel="00000000" w:rsidP="00000000" w:rsidRDefault="00000000" w:rsidRPr="00000000" w14:paraId="0000001E">
      <w:pPr>
        <w:spacing w:after="220" w:before="220" w:lineRule="auto"/>
        <w:rPr>
          <w:sz w:val="21"/>
          <w:szCs w:val="21"/>
        </w:rPr>
      </w:pPr>
      <w:r w:rsidDel="00000000" w:rsidR="00000000" w:rsidRPr="00000000">
        <w:rPr>
          <w:rtl w:val="0"/>
        </w:rPr>
      </w:r>
    </w:p>
    <w:p w:rsidR="00000000" w:rsidDel="00000000" w:rsidP="00000000" w:rsidRDefault="00000000" w:rsidRPr="00000000" w14:paraId="0000001F">
      <w:pPr>
        <w:spacing w:after="220" w:before="220" w:lineRule="auto"/>
        <w:jc w:val="both"/>
        <w:rPr>
          <w:sz w:val="24"/>
          <w:szCs w:val="24"/>
        </w:rPr>
      </w:pPr>
      <w:r w:rsidDel="00000000" w:rsidR="00000000" w:rsidRPr="00000000">
        <w:rPr>
          <w:sz w:val="24"/>
          <w:szCs w:val="24"/>
          <w:rtl w:val="0"/>
        </w:rPr>
        <w:t xml:space="preserve">The dreams of the students are chased by them with all their efforts. They try their best, but it often happens that the training, the type of mentoring that they are getting is not the best to make them achieve their dream. </w:t>
      </w:r>
    </w:p>
    <w:p w:rsidR="00000000" w:rsidDel="00000000" w:rsidP="00000000" w:rsidRDefault="00000000" w:rsidRPr="00000000" w14:paraId="00000020">
      <w:pPr>
        <w:spacing w:after="220" w:before="22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20" w:before="220" w:lineRule="auto"/>
        <w:jc w:val="both"/>
        <w:rPr>
          <w:sz w:val="24"/>
          <w:szCs w:val="24"/>
        </w:rPr>
      </w:pPr>
      <w:r w:rsidDel="00000000" w:rsidR="00000000" w:rsidRPr="00000000">
        <w:rPr>
          <w:sz w:val="24"/>
          <w:szCs w:val="24"/>
          <w:rtl w:val="0"/>
        </w:rPr>
        <w:t xml:space="preserve">For examinations this much difficult, there emerges a need for the </w:t>
      </w:r>
      <w:hyperlink r:id="rId14">
        <w:r w:rsidDel="00000000" w:rsidR="00000000" w:rsidRPr="00000000">
          <w:rPr>
            <w:b w:val="1"/>
            <w:sz w:val="24"/>
            <w:szCs w:val="24"/>
            <w:u w:val="single"/>
            <w:rtl w:val="0"/>
          </w:rPr>
          <w:t xml:space="preserve">best Institute for Medical examination</w:t>
        </w:r>
      </w:hyperlink>
      <w:r w:rsidDel="00000000" w:rsidR="00000000" w:rsidRPr="00000000">
        <w:rPr>
          <w:b w:val="1"/>
          <w:sz w:val="24"/>
          <w:szCs w:val="24"/>
          <w:rtl w:val="0"/>
        </w:rPr>
        <w:t xml:space="preserve"> preparation Such as </w:t>
      </w:r>
      <w:r w:rsidDel="00000000" w:rsidR="00000000" w:rsidRPr="00000000">
        <w:rPr>
          <w:b w:val="1"/>
          <w:i w:val="1"/>
          <w:sz w:val="24"/>
          <w:szCs w:val="24"/>
          <w:rtl w:val="0"/>
        </w:rPr>
        <w:t xml:space="preserve">NEET, AIIMS, PMT</w:t>
      </w:r>
      <w:r w:rsidDel="00000000" w:rsidR="00000000" w:rsidRPr="00000000">
        <w:rPr>
          <w:sz w:val="24"/>
          <w:szCs w:val="24"/>
          <w:rtl w:val="0"/>
        </w:rPr>
        <w:t xml:space="preserve">, which is beyond the level of all other coachings &amp; Is the best, in every possible way. </w:t>
      </w:r>
    </w:p>
    <w:p w:rsidR="00000000" w:rsidDel="00000000" w:rsidP="00000000" w:rsidRDefault="00000000" w:rsidRPr="00000000" w14:paraId="00000022">
      <w:pPr>
        <w:spacing w:after="220" w:before="220" w:lineRule="auto"/>
        <w:jc w:val="both"/>
        <w:rPr>
          <w:sz w:val="24"/>
          <w:szCs w:val="24"/>
        </w:rPr>
      </w:pPr>
      <w:r w:rsidDel="00000000" w:rsidR="00000000" w:rsidRPr="00000000">
        <w:rPr>
          <w:rtl w:val="0"/>
        </w:rPr>
      </w:r>
    </w:p>
    <w:p w:rsidR="00000000" w:rsidDel="00000000" w:rsidP="00000000" w:rsidRDefault="00000000" w:rsidRPr="00000000" w14:paraId="00000023">
      <w:pPr>
        <w:spacing w:after="220" w:before="220" w:lineRule="auto"/>
        <w:jc w:val="center"/>
        <w:rPr>
          <w:sz w:val="24"/>
          <w:szCs w:val="24"/>
        </w:rPr>
      </w:pPr>
      <w:r w:rsidDel="00000000" w:rsidR="00000000" w:rsidRPr="00000000">
        <w:rPr>
          <w:sz w:val="21"/>
          <w:szCs w:val="21"/>
        </w:rPr>
        <w:drawing>
          <wp:inline distB="114300" distT="114300" distL="114300" distR="114300">
            <wp:extent cx="5286375" cy="2643188"/>
            <wp:effectExtent b="0" l="0" r="0" t="0"/>
            <wp:docPr descr="Best Coaching in India  For Medical Preparation. CatalyseR. " id="3" name="image3.jpg"/>
            <a:graphic>
              <a:graphicData uri="http://schemas.openxmlformats.org/drawingml/2006/picture">
                <pic:pic>
                  <pic:nvPicPr>
                    <pic:cNvPr descr="Best Coaching in India  For Medical Preparation. CatalyseR. " id="0" name="image3.jpg"/>
                    <pic:cNvPicPr preferRelativeResize="0"/>
                  </pic:nvPicPr>
                  <pic:blipFill>
                    <a:blip r:embed="rId15"/>
                    <a:srcRect b="0" l="0" r="0" t="0"/>
                    <a:stretch>
                      <a:fillRect/>
                    </a:stretch>
                  </pic:blipFill>
                  <pic:spPr>
                    <a:xfrm>
                      <a:off x="0" y="0"/>
                      <a:ext cx="5286375" cy="264318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220" w:before="22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220" w:before="220" w:lineRule="auto"/>
        <w:jc w:val="both"/>
        <w:rPr>
          <w:sz w:val="24"/>
          <w:szCs w:val="24"/>
        </w:rPr>
      </w:pPr>
      <w:r w:rsidDel="00000000" w:rsidR="00000000" w:rsidRPr="00000000">
        <w:rPr>
          <w:sz w:val="24"/>
          <w:szCs w:val="24"/>
          <w:rtl w:val="0"/>
        </w:rPr>
        <w:t xml:space="preserve">Right from the beginning, </w:t>
      </w:r>
      <w:r w:rsidDel="00000000" w:rsidR="00000000" w:rsidRPr="00000000">
        <w:rPr>
          <w:b w:val="1"/>
          <w:sz w:val="24"/>
          <w:szCs w:val="24"/>
          <w:rtl w:val="0"/>
        </w:rPr>
        <w:t xml:space="preserve">CatalyseR </w:t>
      </w:r>
      <w:r w:rsidDel="00000000" w:rsidR="00000000" w:rsidRPr="00000000">
        <w:rPr>
          <w:sz w:val="24"/>
          <w:szCs w:val="24"/>
          <w:rtl w:val="0"/>
        </w:rPr>
        <w:t xml:space="preserve">has proven its heights in </w:t>
      </w:r>
      <w:hyperlink r:id="rId16">
        <w:r w:rsidDel="00000000" w:rsidR="00000000" w:rsidRPr="00000000">
          <w:rPr>
            <w:b w:val="1"/>
            <w:sz w:val="24"/>
            <w:szCs w:val="24"/>
            <w:u w:val="single"/>
            <w:rtl w:val="0"/>
          </w:rPr>
          <w:t xml:space="preserve">engineering entrance</w:t>
        </w:r>
      </w:hyperlink>
      <w:r w:rsidDel="00000000" w:rsidR="00000000" w:rsidRPr="00000000">
        <w:rPr>
          <w:sz w:val="24"/>
          <w:szCs w:val="24"/>
          <w:rtl w:val="0"/>
        </w:rPr>
        <w:t xml:space="preserve"> and even other international competitive examinations too. The need for the same expert guidance in the Medical field is now fulfilled by </w:t>
      </w:r>
      <w:r w:rsidDel="00000000" w:rsidR="00000000" w:rsidRPr="00000000">
        <w:rPr>
          <w:b w:val="1"/>
          <w:sz w:val="24"/>
          <w:szCs w:val="24"/>
          <w:rtl w:val="0"/>
        </w:rPr>
        <w:t xml:space="preserve">CatalyseR.</w:t>
      </w:r>
      <w:r w:rsidDel="00000000" w:rsidR="00000000" w:rsidRPr="00000000">
        <w:rPr>
          <w:sz w:val="24"/>
          <w:szCs w:val="24"/>
          <w:rtl w:val="0"/>
        </w:rPr>
        <w:t xml:space="preserve"> </w:t>
      </w:r>
    </w:p>
    <w:p w:rsidR="00000000" w:rsidDel="00000000" w:rsidP="00000000" w:rsidRDefault="00000000" w:rsidRPr="00000000" w14:paraId="00000026">
      <w:pPr>
        <w:spacing w:after="220" w:before="22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220" w:before="220" w:lineRule="auto"/>
        <w:jc w:val="both"/>
        <w:rPr>
          <w:sz w:val="24"/>
          <w:szCs w:val="24"/>
        </w:rPr>
      </w:pPr>
      <w:r w:rsidDel="00000000" w:rsidR="00000000" w:rsidRPr="00000000">
        <w:rPr>
          <w:sz w:val="24"/>
          <w:szCs w:val="24"/>
          <w:rtl w:val="0"/>
        </w:rPr>
        <w:t xml:space="preserve">Chirayu, the medical wing of CatalyseR is the Medical Maestro, which is now giving the best results.. the </w:t>
      </w:r>
      <w:r w:rsidDel="00000000" w:rsidR="00000000" w:rsidRPr="00000000">
        <w:rPr>
          <w:b w:val="1"/>
          <w:sz w:val="24"/>
          <w:szCs w:val="24"/>
          <w:rtl w:val="0"/>
        </w:rPr>
        <w:t xml:space="preserve">best Medical Champs</w:t>
      </w:r>
      <w:r w:rsidDel="00000000" w:rsidR="00000000" w:rsidRPr="00000000">
        <w:rPr>
          <w:sz w:val="24"/>
          <w:szCs w:val="24"/>
          <w:rtl w:val="0"/>
        </w:rPr>
        <w:t xml:space="preserve">... Students of Chirayu are now living their dream. They are studying in </w:t>
      </w:r>
      <w:r w:rsidDel="00000000" w:rsidR="00000000" w:rsidRPr="00000000">
        <w:rPr>
          <w:b w:val="1"/>
          <w:sz w:val="24"/>
          <w:szCs w:val="24"/>
          <w:rtl w:val="0"/>
        </w:rPr>
        <w:t xml:space="preserve">AIIMS</w:t>
      </w:r>
      <w:r w:rsidDel="00000000" w:rsidR="00000000" w:rsidRPr="00000000">
        <w:rPr>
          <w:sz w:val="24"/>
          <w:szCs w:val="24"/>
          <w:rtl w:val="0"/>
        </w:rPr>
        <w:t xml:space="preserve">; it's not just about the selections, they have even shown the strength of skills and guidance by shining through top ranks in these examinations.</w:t>
      </w:r>
    </w:p>
    <w:p w:rsidR="00000000" w:rsidDel="00000000" w:rsidP="00000000" w:rsidRDefault="00000000" w:rsidRPr="00000000" w14:paraId="00000028">
      <w:pPr>
        <w:spacing w:after="220" w:before="220" w:lineRule="auto"/>
        <w:rPr>
          <w:sz w:val="21"/>
          <w:szCs w:val="21"/>
        </w:rPr>
      </w:pPr>
      <w:r w:rsidDel="00000000" w:rsidR="00000000" w:rsidRPr="00000000">
        <w:rPr>
          <w:rtl w:val="0"/>
        </w:rPr>
      </w:r>
    </w:p>
    <w:p w:rsidR="00000000" w:rsidDel="00000000" w:rsidP="00000000" w:rsidRDefault="00000000" w:rsidRPr="00000000" w14:paraId="00000029">
      <w:pPr>
        <w:spacing w:after="220" w:before="220" w:lineRule="auto"/>
        <w:rPr>
          <w:sz w:val="21"/>
          <w:szCs w:val="21"/>
        </w:rPr>
      </w:pPr>
      <w:r w:rsidDel="00000000" w:rsidR="00000000" w:rsidRPr="00000000">
        <w:rPr>
          <w:rtl w:val="0"/>
        </w:rPr>
      </w:r>
    </w:p>
    <w:p w:rsidR="00000000" w:rsidDel="00000000" w:rsidP="00000000" w:rsidRDefault="00000000" w:rsidRPr="00000000" w14:paraId="0000002A">
      <w:pPr>
        <w:spacing w:after="220" w:before="220" w:lineRule="auto"/>
        <w:jc w:val="center"/>
        <w:rPr>
          <w:b w:val="1"/>
          <w:sz w:val="36"/>
          <w:szCs w:val="36"/>
        </w:rPr>
      </w:pPr>
      <w:r w:rsidDel="00000000" w:rsidR="00000000" w:rsidRPr="00000000">
        <w:rPr>
          <w:b w:val="1"/>
          <w:sz w:val="36"/>
          <w:szCs w:val="36"/>
          <w:rtl w:val="0"/>
        </w:rPr>
        <w:t xml:space="preserve">Why CHIRAYU?</w:t>
      </w:r>
    </w:p>
    <w:p w:rsidR="00000000" w:rsidDel="00000000" w:rsidP="00000000" w:rsidRDefault="00000000" w:rsidRPr="00000000" w14:paraId="0000002B">
      <w:pPr>
        <w:spacing w:after="220" w:before="22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C">
      <w:pPr>
        <w:spacing w:after="220" w:before="220" w:lineRule="auto"/>
        <w:jc w:val="both"/>
        <w:rPr>
          <w:sz w:val="24"/>
          <w:szCs w:val="24"/>
        </w:rPr>
      </w:pPr>
      <w:r w:rsidDel="00000000" w:rsidR="00000000" w:rsidRPr="00000000">
        <w:rPr>
          <w:sz w:val="24"/>
          <w:szCs w:val="24"/>
          <w:rtl w:val="0"/>
        </w:rPr>
        <w:t xml:space="preserve">CHIRAYU consists of a team of the most experienced teachers, whose experience is their biggest strength. They have the best knowledge and are fully skilled, but their experience has made them "students' mentors"... </w:t>
      </w:r>
    </w:p>
    <w:p w:rsidR="00000000" w:rsidDel="00000000" w:rsidP="00000000" w:rsidRDefault="00000000" w:rsidRPr="00000000" w14:paraId="0000002D">
      <w:pPr>
        <w:spacing w:after="220" w:before="220" w:lineRule="auto"/>
        <w:jc w:val="both"/>
        <w:rPr>
          <w:sz w:val="24"/>
          <w:szCs w:val="24"/>
        </w:rPr>
      </w:pPr>
      <w:r w:rsidDel="00000000" w:rsidR="00000000" w:rsidRPr="00000000">
        <w:rPr>
          <w:sz w:val="24"/>
          <w:szCs w:val="24"/>
          <w:rtl w:val="0"/>
        </w:rPr>
        <w:t xml:space="preserve">They know how to be friends with their students, while at the same time, be the strict teacher too... They understand the problems faced by the students without even asking them and also know what will be the best way to explain things to them. </w:t>
      </w:r>
    </w:p>
    <w:p w:rsidR="00000000" w:rsidDel="00000000" w:rsidP="00000000" w:rsidRDefault="00000000" w:rsidRPr="00000000" w14:paraId="0000002E">
      <w:pPr>
        <w:spacing w:after="220" w:before="220" w:lineRule="auto"/>
        <w:jc w:val="both"/>
        <w:rPr>
          <w:sz w:val="24"/>
          <w:szCs w:val="24"/>
        </w:rPr>
      </w:pPr>
      <w:r w:rsidDel="00000000" w:rsidR="00000000" w:rsidRPr="00000000">
        <w:rPr>
          <w:sz w:val="24"/>
          <w:szCs w:val="24"/>
          <w:rtl w:val="0"/>
        </w:rPr>
        <w:t xml:space="preserve">It is because of them, that Chirayu's Medical Champs have the strongest conceptual base, which helps them forever in their future… </w:t>
      </w:r>
    </w:p>
    <w:p w:rsidR="00000000" w:rsidDel="00000000" w:rsidP="00000000" w:rsidRDefault="00000000" w:rsidRPr="00000000" w14:paraId="0000002F">
      <w:pPr>
        <w:spacing w:after="220" w:before="220" w:lineRule="auto"/>
        <w:jc w:val="both"/>
        <w:rPr>
          <w:sz w:val="24"/>
          <w:szCs w:val="24"/>
        </w:rPr>
      </w:pPr>
      <w:r w:rsidDel="00000000" w:rsidR="00000000" w:rsidRPr="00000000">
        <w:rPr>
          <w:b w:val="1"/>
          <w:sz w:val="24"/>
          <w:szCs w:val="24"/>
          <w:rtl w:val="0"/>
        </w:rPr>
        <w:t xml:space="preserve">“It is an enthusiastic journey to the </w:t>
      </w:r>
      <w:hyperlink r:id="rId17">
        <w:r w:rsidDel="00000000" w:rsidR="00000000" w:rsidRPr="00000000">
          <w:rPr>
            <w:b w:val="1"/>
            <w:sz w:val="24"/>
            <w:szCs w:val="24"/>
            <w:u w:val="single"/>
            <w:rtl w:val="0"/>
          </w:rPr>
          <w:t xml:space="preserve">doors of AIIMS</w:t>
        </w:r>
      </w:hyperlink>
      <w:r w:rsidDel="00000000" w:rsidR="00000000" w:rsidRPr="00000000">
        <w:rPr>
          <w:b w:val="1"/>
          <w:sz w:val="24"/>
          <w:szCs w:val="24"/>
          <w:rtl w:val="0"/>
        </w:rPr>
        <w:t xml:space="preserve">, which welcomes every aspirant with open hearts…</w:t>
      </w:r>
      <w:r w:rsidDel="00000000" w:rsidR="00000000" w:rsidRPr="00000000">
        <w:rPr>
          <w:sz w:val="24"/>
          <w:szCs w:val="24"/>
          <w:rtl w:val="0"/>
        </w:rPr>
        <w:t xml:space="preserve">”</w:t>
      </w:r>
    </w:p>
    <w:p w:rsidR="00000000" w:rsidDel="00000000" w:rsidP="00000000" w:rsidRDefault="00000000" w:rsidRPr="00000000" w14:paraId="00000030">
      <w:pPr>
        <w:spacing w:after="220" w:before="220" w:lineRule="auto"/>
        <w:jc w:val="both"/>
        <w:rPr>
          <w:color w:val="888888"/>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talyser.in/medical-orientation/" TargetMode="External"/><Relationship Id="rId10" Type="http://schemas.openxmlformats.org/officeDocument/2006/relationships/image" Target="media/image2.jpg"/><Relationship Id="rId13" Type="http://schemas.openxmlformats.org/officeDocument/2006/relationships/hyperlink" Target="http://www.catalyser.in/" TargetMode="External"/><Relationship Id="rId12" Type="http://schemas.openxmlformats.org/officeDocument/2006/relationships/hyperlink" Target="http://www.catalyser.in/medical-orient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talyser.in/" TargetMode="External"/><Relationship Id="rId15" Type="http://schemas.openxmlformats.org/officeDocument/2006/relationships/image" Target="media/image3.jpg"/><Relationship Id="rId14" Type="http://schemas.openxmlformats.org/officeDocument/2006/relationships/hyperlink" Target="http://www.catalyser.in/" TargetMode="External"/><Relationship Id="rId17" Type="http://schemas.openxmlformats.org/officeDocument/2006/relationships/hyperlink" Target="http://www.catalyser.in/medical-orientation/" TargetMode="External"/><Relationship Id="rId16" Type="http://schemas.openxmlformats.org/officeDocument/2006/relationships/hyperlink" Target="http://www.catalyser.in/engineering-orient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talyser.in/medical-orientation/"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kakXnNiWHdD3FmVcfOv34kSA==">AMUW2mXGlt0CPfngxEw3YfNbSffzynhxNNc0zO1kCgF7mzZoJ4RIfoUoJnO6dECMpGY6114vXjbWbIvy/zD3+hYrTasML0soF1xXNioyNr/98iYZqutQhqY=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