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1C" w:rsidRDefault="00C7631C" w:rsidP="00103700">
      <w:pPr>
        <w:jc w:val="center"/>
        <w:rPr>
          <w:sz w:val="28"/>
          <w:szCs w:val="28"/>
        </w:rPr>
      </w:pPr>
    </w:p>
    <w:p w:rsidR="00C7631C" w:rsidRDefault="00C7631C" w:rsidP="00103700">
      <w:pPr>
        <w:jc w:val="center"/>
        <w:rPr>
          <w:sz w:val="28"/>
          <w:szCs w:val="28"/>
        </w:rPr>
      </w:pPr>
      <w:bookmarkStart w:id="0" w:name="_GoBack"/>
      <w:bookmarkEnd w:id="0"/>
    </w:p>
    <w:p w:rsidR="00103700" w:rsidRPr="00103700" w:rsidRDefault="00103700" w:rsidP="00103700">
      <w:pPr>
        <w:jc w:val="center"/>
        <w:rPr>
          <w:sz w:val="28"/>
          <w:szCs w:val="28"/>
        </w:rPr>
      </w:pPr>
      <w:r w:rsidRPr="00103700">
        <w:rPr>
          <w:sz w:val="28"/>
          <w:szCs w:val="28"/>
        </w:rPr>
        <w:t>Stuck?</w:t>
      </w:r>
    </w:p>
    <w:p w:rsidR="00103700" w:rsidRDefault="00103700" w:rsidP="00103700">
      <w:pPr>
        <w:jc w:val="center"/>
      </w:pPr>
      <w:r>
        <w:t>“</w:t>
      </w:r>
      <w:r w:rsidRPr="00103700">
        <w:t>NO!</w:t>
      </w:r>
      <w:r>
        <w:t xml:space="preserve">  </w:t>
      </w:r>
      <w:r w:rsidRPr="00103700">
        <w:t>That's not for you!</w:t>
      </w:r>
      <w:r>
        <w:t xml:space="preserve">   </w:t>
      </w:r>
      <w:r w:rsidRPr="00103700">
        <w:t>Somehow you'll escape</w:t>
      </w:r>
      <w:r>
        <w:t xml:space="preserve"> </w:t>
      </w:r>
      <w:r w:rsidRPr="00103700">
        <w:t>all that waiting and staying</w:t>
      </w:r>
      <w:r w:rsidRPr="00103700">
        <w:br/>
        <w:t>You'll find the bright places</w:t>
      </w:r>
      <w:r>
        <w:t xml:space="preserve"> </w:t>
      </w:r>
      <w:r w:rsidRPr="00103700">
        <w:t>where Boom Bands are playing.</w:t>
      </w:r>
      <w:r>
        <w:t>”</w:t>
      </w:r>
    </w:p>
    <w:p w:rsidR="00103700" w:rsidRPr="00103700" w:rsidRDefault="005361DA" w:rsidP="00103700">
      <w:pPr>
        <w:ind w:left="5760"/>
        <w:rPr>
          <w:i/>
        </w:rPr>
      </w:pPr>
      <w:r>
        <w:t>Dr Se</w:t>
      </w:r>
      <w:r w:rsidR="00103700">
        <w:t xml:space="preserve">uss, </w:t>
      </w:r>
      <w:r w:rsidR="00103700">
        <w:rPr>
          <w:i/>
        </w:rPr>
        <w:t>Oh the Places You’ll Go</w:t>
      </w:r>
    </w:p>
    <w:p w:rsidR="00103700" w:rsidRDefault="00103700" w:rsidP="00423090">
      <w:pPr>
        <w:pStyle w:val="NormalWeb"/>
        <w:rPr>
          <w:rFonts w:ascii="Verdana" w:hAnsi="Verdana" w:cs="Arial"/>
          <w:b/>
          <w:i/>
          <w:iCs/>
          <w:color w:val="C00000"/>
        </w:rPr>
      </w:pPr>
    </w:p>
    <w:p w:rsidR="00423090" w:rsidRPr="00F17711" w:rsidRDefault="00423090" w:rsidP="00423090">
      <w:pPr>
        <w:pStyle w:val="NormalWeb"/>
        <w:rPr>
          <w:rFonts w:ascii="Verdana" w:hAnsi="Verdana"/>
          <w:b/>
          <w:color w:val="C00000"/>
        </w:rPr>
      </w:pPr>
      <w:r w:rsidRPr="00F17711">
        <w:rPr>
          <w:rFonts w:ascii="Verdana" w:hAnsi="Verdana" w:cs="Arial"/>
          <w:b/>
          <w:i/>
          <w:iCs/>
          <w:color w:val="C00000"/>
        </w:rPr>
        <w:t>What is coaching?</w:t>
      </w:r>
    </w:p>
    <w:p w:rsidR="00423090" w:rsidRPr="00F17711" w:rsidRDefault="00175696" w:rsidP="00423090">
      <w:pPr>
        <w:pStyle w:val="NormalWeb"/>
        <w:rPr>
          <w:rFonts w:ascii="Verdana" w:hAnsi="Verdana"/>
          <w:color w:val="000000" w:themeColor="text1"/>
        </w:rPr>
      </w:pPr>
      <w:r w:rsidRPr="00F17711">
        <w:rPr>
          <w:rFonts w:ascii="Verdana" w:hAnsi="Verdana" w:cs="Arial"/>
          <w:color w:val="000000" w:themeColor="text1"/>
        </w:rPr>
        <w:t xml:space="preserve">Coaching is the process of working with individuals </w:t>
      </w:r>
      <w:r w:rsidR="00423090" w:rsidRPr="00F17711">
        <w:rPr>
          <w:rFonts w:ascii="Verdana" w:hAnsi="Verdana" w:cs="Arial"/>
          <w:color w:val="000000" w:themeColor="text1"/>
        </w:rPr>
        <w:t xml:space="preserve">to help them </w:t>
      </w:r>
      <w:r w:rsidR="00361E79" w:rsidRPr="00F17711">
        <w:rPr>
          <w:rFonts w:ascii="Verdana" w:hAnsi="Verdana" w:cs="Arial"/>
          <w:color w:val="000000" w:themeColor="text1"/>
        </w:rPr>
        <w:t>move forward</w:t>
      </w:r>
      <w:r w:rsidRPr="00F17711">
        <w:rPr>
          <w:rFonts w:ascii="Verdana" w:hAnsi="Verdana" w:cs="Arial"/>
          <w:color w:val="000000" w:themeColor="text1"/>
        </w:rPr>
        <w:t>, to achieve goals and sustain positive outcomes</w:t>
      </w:r>
      <w:r w:rsidR="00423090" w:rsidRPr="00F17711">
        <w:rPr>
          <w:rFonts w:ascii="Verdana" w:hAnsi="Verdana" w:cs="Arial"/>
          <w:color w:val="000000" w:themeColor="text1"/>
        </w:rPr>
        <w:t xml:space="preserve"> in their l</w:t>
      </w:r>
      <w:r w:rsidRPr="00F17711">
        <w:rPr>
          <w:rFonts w:ascii="Verdana" w:hAnsi="Verdana" w:cs="Arial"/>
          <w:color w:val="000000" w:themeColor="text1"/>
        </w:rPr>
        <w:t>ives and careers. P</w:t>
      </w:r>
      <w:r w:rsidR="00423090" w:rsidRPr="00F17711">
        <w:rPr>
          <w:rFonts w:ascii="Verdana" w:hAnsi="Verdana" w:cs="Arial"/>
          <w:color w:val="000000" w:themeColor="text1"/>
        </w:rPr>
        <w:t>ersonal coachi</w:t>
      </w:r>
      <w:r w:rsidRPr="00F17711">
        <w:rPr>
          <w:rFonts w:ascii="Verdana" w:hAnsi="Verdana" w:cs="Arial"/>
          <w:color w:val="000000" w:themeColor="text1"/>
        </w:rPr>
        <w:t xml:space="preserve">ng addresses the whole person </w:t>
      </w:r>
      <w:r w:rsidR="00423090" w:rsidRPr="00F17711">
        <w:rPr>
          <w:rFonts w:ascii="Verdana" w:hAnsi="Verdana" w:cs="Arial"/>
          <w:color w:val="000000" w:themeColor="text1"/>
        </w:rPr>
        <w:t xml:space="preserve">with an emphasis on </w:t>
      </w:r>
      <w:r w:rsidRPr="00F17711">
        <w:rPr>
          <w:rFonts w:ascii="Verdana" w:hAnsi="Verdana" w:cs="Arial"/>
          <w:color w:val="000000" w:themeColor="text1"/>
        </w:rPr>
        <w:t xml:space="preserve">stimulating and producing action </w:t>
      </w:r>
      <w:r w:rsidR="00423090" w:rsidRPr="00F17711">
        <w:rPr>
          <w:rFonts w:ascii="Verdana" w:hAnsi="Verdana" w:cs="Arial"/>
          <w:color w:val="000000" w:themeColor="text1"/>
        </w:rPr>
        <w:t xml:space="preserve">that can lead to </w:t>
      </w:r>
      <w:r w:rsidRPr="00F17711">
        <w:rPr>
          <w:rFonts w:ascii="Verdana" w:hAnsi="Verdana" w:cs="Arial"/>
          <w:color w:val="000000" w:themeColor="text1"/>
        </w:rPr>
        <w:t>desired o</w:t>
      </w:r>
      <w:r w:rsidR="00361E79" w:rsidRPr="00F17711">
        <w:rPr>
          <w:rFonts w:ascii="Verdana" w:hAnsi="Verdana" w:cs="Arial"/>
          <w:color w:val="000000" w:themeColor="text1"/>
        </w:rPr>
        <w:t xml:space="preserve">utcomes, </w:t>
      </w:r>
      <w:r w:rsidRPr="00F17711">
        <w:rPr>
          <w:rFonts w:ascii="Verdana" w:hAnsi="Verdana" w:cs="Arial"/>
          <w:color w:val="000000" w:themeColor="text1"/>
        </w:rPr>
        <w:t xml:space="preserve">positive life changes, </w:t>
      </w:r>
      <w:r w:rsidR="00361E79" w:rsidRPr="00F17711">
        <w:rPr>
          <w:rFonts w:ascii="Verdana" w:hAnsi="Verdana" w:cs="Arial"/>
          <w:color w:val="000000" w:themeColor="text1"/>
        </w:rPr>
        <w:t>fulfilment</w:t>
      </w:r>
      <w:r w:rsidRPr="00F17711">
        <w:rPr>
          <w:rFonts w:ascii="Verdana" w:hAnsi="Verdana" w:cs="Arial"/>
          <w:color w:val="000000" w:themeColor="text1"/>
        </w:rPr>
        <w:t xml:space="preserve"> and a more effective ‘way of being’.</w:t>
      </w:r>
    </w:p>
    <w:p w:rsidR="00423090" w:rsidRPr="00F17711" w:rsidRDefault="00423090" w:rsidP="00423090">
      <w:pPr>
        <w:pStyle w:val="NormalWeb"/>
        <w:rPr>
          <w:rFonts w:ascii="Verdana" w:hAnsi="Verdana"/>
          <w:b/>
          <w:color w:val="C00000"/>
        </w:rPr>
      </w:pPr>
      <w:r w:rsidRPr="00F17711">
        <w:rPr>
          <w:rFonts w:ascii="Verdana" w:hAnsi="Verdana" w:cs="Arial"/>
          <w:b/>
          <w:bCs/>
          <w:i/>
          <w:iCs/>
          <w:color w:val="C00000"/>
        </w:rPr>
        <w:t>Why have a coach?</w:t>
      </w:r>
    </w:p>
    <w:p w:rsidR="00423090" w:rsidRPr="00F17711" w:rsidRDefault="00175696" w:rsidP="00212BCA">
      <w:pPr>
        <w:pStyle w:val="NormalWeb"/>
        <w:jc w:val="both"/>
        <w:rPr>
          <w:rFonts w:ascii="Verdana" w:hAnsi="Verdana" w:cs="Arial"/>
          <w:color w:val="000000" w:themeColor="text1"/>
        </w:rPr>
      </w:pPr>
      <w:r w:rsidRPr="00F17711">
        <w:rPr>
          <w:rFonts w:ascii="Verdana" w:hAnsi="Verdana" w:cs="Arial"/>
          <w:color w:val="000000" w:themeColor="text1"/>
        </w:rPr>
        <w:t xml:space="preserve">People come </w:t>
      </w:r>
      <w:r w:rsidR="00423090" w:rsidRPr="00F17711">
        <w:rPr>
          <w:rFonts w:ascii="Verdana" w:hAnsi="Verdana" w:cs="Arial"/>
          <w:color w:val="000000" w:themeColor="text1"/>
        </w:rPr>
        <w:t>to</w:t>
      </w:r>
      <w:r w:rsidRPr="00F17711">
        <w:rPr>
          <w:rFonts w:ascii="Verdana" w:hAnsi="Verdana" w:cs="Arial"/>
          <w:color w:val="000000" w:themeColor="text1"/>
        </w:rPr>
        <w:t xml:space="preserve"> coaching for many</w:t>
      </w:r>
      <w:r w:rsidR="00361E79" w:rsidRPr="00F17711">
        <w:rPr>
          <w:rFonts w:ascii="Verdana" w:hAnsi="Verdana" w:cs="Arial"/>
          <w:color w:val="000000" w:themeColor="text1"/>
        </w:rPr>
        <w:t xml:space="preserve"> reasons with the most common motive being a</w:t>
      </w:r>
      <w:r w:rsidRPr="00F17711">
        <w:rPr>
          <w:rFonts w:ascii="Verdana" w:hAnsi="Verdana" w:cs="Arial"/>
          <w:color w:val="000000" w:themeColor="text1"/>
        </w:rPr>
        <w:t xml:space="preserve"> desire to change. </w:t>
      </w:r>
      <w:r w:rsidR="00212BCA" w:rsidRPr="00F17711">
        <w:rPr>
          <w:rFonts w:ascii="Verdana" w:hAnsi="Verdana" w:cs="Arial"/>
          <w:color w:val="000000" w:themeColor="text1"/>
        </w:rPr>
        <w:t xml:space="preserve">  </w:t>
      </w:r>
      <w:r w:rsidRPr="00F17711">
        <w:rPr>
          <w:rFonts w:ascii="Verdana" w:hAnsi="Verdana" w:cs="Arial"/>
          <w:color w:val="000000" w:themeColor="text1"/>
        </w:rPr>
        <w:t xml:space="preserve">People often turn to coaching when they find they have become ‘stuck’.   Stuck in </w:t>
      </w:r>
      <w:r w:rsidR="00212BCA" w:rsidRPr="00F17711">
        <w:rPr>
          <w:rFonts w:ascii="Verdana" w:hAnsi="Verdana" w:cs="Arial"/>
          <w:color w:val="000000" w:themeColor="text1"/>
        </w:rPr>
        <w:t xml:space="preserve">a way of living that is no longer making them happy, stuck in </w:t>
      </w:r>
      <w:r w:rsidRPr="00F17711">
        <w:rPr>
          <w:rFonts w:ascii="Verdana" w:hAnsi="Verdana" w:cs="Arial"/>
          <w:color w:val="000000" w:themeColor="text1"/>
        </w:rPr>
        <w:t>moving forward at work, stuck</w:t>
      </w:r>
      <w:r w:rsidR="00212BCA" w:rsidRPr="00F17711">
        <w:rPr>
          <w:rFonts w:ascii="Verdana" w:hAnsi="Verdana" w:cs="Arial"/>
          <w:color w:val="000000" w:themeColor="text1"/>
        </w:rPr>
        <w:t xml:space="preserve"> with relationships or an undesirable state of health for example.  Coaching alone will not solve</w:t>
      </w:r>
      <w:r w:rsidR="00361E79" w:rsidRPr="00F17711">
        <w:rPr>
          <w:rFonts w:ascii="Verdana" w:hAnsi="Verdana" w:cs="Arial"/>
          <w:color w:val="000000" w:themeColor="text1"/>
        </w:rPr>
        <w:t xml:space="preserve"> your problems for you, but rather</w:t>
      </w:r>
      <w:r w:rsidR="00212BCA" w:rsidRPr="00F17711">
        <w:rPr>
          <w:rFonts w:ascii="Verdana" w:hAnsi="Verdana" w:cs="Arial"/>
          <w:color w:val="000000" w:themeColor="text1"/>
        </w:rPr>
        <w:t xml:space="preserve"> help you</w:t>
      </w:r>
      <w:r w:rsidR="00423090" w:rsidRPr="00F17711">
        <w:rPr>
          <w:rFonts w:ascii="Verdana" w:hAnsi="Verdana" w:cs="Arial"/>
          <w:color w:val="000000" w:themeColor="text1"/>
        </w:rPr>
        <w:t xml:space="preserve"> turn problems into </w:t>
      </w:r>
      <w:r w:rsidR="00212BCA" w:rsidRPr="00F17711">
        <w:rPr>
          <w:rFonts w:ascii="Verdana" w:hAnsi="Verdana" w:cs="Arial"/>
          <w:color w:val="000000" w:themeColor="text1"/>
        </w:rPr>
        <w:t xml:space="preserve">manageable </w:t>
      </w:r>
      <w:r w:rsidR="00423090" w:rsidRPr="00F17711">
        <w:rPr>
          <w:rFonts w:ascii="Verdana" w:hAnsi="Verdana" w:cs="Arial"/>
          <w:color w:val="000000" w:themeColor="text1"/>
        </w:rPr>
        <w:t>challenges and draw upon unknown internal resources to overcome them.</w:t>
      </w:r>
    </w:p>
    <w:p w:rsidR="00423090" w:rsidRPr="00F17711" w:rsidRDefault="00AD68F9" w:rsidP="007E1EE5">
      <w:pPr>
        <w:pStyle w:val="NormalWeb"/>
        <w:jc w:val="both"/>
        <w:rPr>
          <w:rFonts w:ascii="Verdana" w:hAnsi="Verdana"/>
          <w:color w:val="000000" w:themeColor="text1"/>
        </w:rPr>
      </w:pPr>
      <w:r w:rsidRPr="00F17711">
        <w:rPr>
          <w:rFonts w:ascii="Verdana" w:hAnsi="Verdana" w:cs="Arial"/>
          <w:color w:val="000000" w:themeColor="text1"/>
        </w:rPr>
        <w:t>Unlike counselling or therapy, c</w:t>
      </w:r>
      <w:r w:rsidR="00423090" w:rsidRPr="00F17711">
        <w:rPr>
          <w:rFonts w:ascii="Verdana" w:hAnsi="Verdana" w:cs="Arial"/>
          <w:color w:val="000000" w:themeColor="text1"/>
        </w:rPr>
        <w:t>oachin</w:t>
      </w:r>
      <w:r w:rsidR="00212BCA" w:rsidRPr="00F17711">
        <w:rPr>
          <w:rFonts w:ascii="Verdana" w:hAnsi="Verdana" w:cs="Arial"/>
          <w:color w:val="000000" w:themeColor="text1"/>
        </w:rPr>
        <w:t xml:space="preserve">g </w:t>
      </w:r>
      <w:r w:rsidR="009C168D" w:rsidRPr="00F17711">
        <w:rPr>
          <w:rFonts w:ascii="Verdana" w:hAnsi="Verdana" w:cs="Arial"/>
          <w:color w:val="000000" w:themeColor="text1"/>
        </w:rPr>
        <w:t xml:space="preserve">takes a pragmatic approach, focusing on what you </w:t>
      </w:r>
      <w:r w:rsidR="009C168D" w:rsidRPr="00F17711">
        <w:rPr>
          <w:rFonts w:ascii="Verdana" w:hAnsi="Verdana" w:cs="Arial"/>
          <w:i/>
          <w:color w:val="000000" w:themeColor="text1"/>
        </w:rPr>
        <w:t>want.</w:t>
      </w:r>
      <w:r w:rsidR="009C168D" w:rsidRPr="00F17711">
        <w:rPr>
          <w:rFonts w:ascii="Verdana" w:hAnsi="Verdana" w:cs="Arial"/>
          <w:color w:val="000000" w:themeColor="text1"/>
        </w:rPr>
        <w:t xml:space="preserve">  Coaching </w:t>
      </w:r>
      <w:r w:rsidR="00212BCA" w:rsidRPr="00F17711">
        <w:rPr>
          <w:rFonts w:ascii="Verdana" w:hAnsi="Verdana" w:cs="Arial"/>
          <w:color w:val="000000" w:themeColor="text1"/>
        </w:rPr>
        <w:t xml:space="preserve">creates a context where you are able </w:t>
      </w:r>
      <w:r w:rsidR="00423090" w:rsidRPr="00F17711">
        <w:rPr>
          <w:rFonts w:ascii="Verdana" w:hAnsi="Verdana" w:cs="Arial"/>
          <w:color w:val="000000" w:themeColor="text1"/>
        </w:rPr>
        <w:t xml:space="preserve">work </w:t>
      </w:r>
      <w:r w:rsidR="00212BCA" w:rsidRPr="00F17711">
        <w:rPr>
          <w:rFonts w:ascii="Verdana" w:hAnsi="Verdana" w:cs="Arial"/>
          <w:color w:val="000000" w:themeColor="text1"/>
        </w:rPr>
        <w:t xml:space="preserve">effectively </w:t>
      </w:r>
      <w:r w:rsidR="00423090" w:rsidRPr="00F17711">
        <w:rPr>
          <w:rFonts w:ascii="Verdana" w:hAnsi="Verdana" w:cs="Arial"/>
          <w:color w:val="000000" w:themeColor="text1"/>
        </w:rPr>
        <w:t>on th</w:t>
      </w:r>
      <w:r w:rsidR="00212BCA" w:rsidRPr="00F17711">
        <w:rPr>
          <w:rFonts w:ascii="Verdana" w:hAnsi="Verdana" w:cs="Arial"/>
          <w:color w:val="000000" w:themeColor="text1"/>
        </w:rPr>
        <w:t xml:space="preserve">e most important issues in your life.   </w:t>
      </w:r>
      <w:r w:rsidR="00423090" w:rsidRPr="00F17711">
        <w:rPr>
          <w:rFonts w:ascii="Verdana" w:hAnsi="Verdana" w:cs="Arial"/>
          <w:color w:val="000000" w:themeColor="text1"/>
        </w:rPr>
        <w:t xml:space="preserve">It is a powerful relationship for people making </w:t>
      </w:r>
      <w:r w:rsidR="002A3645" w:rsidRPr="00F17711">
        <w:rPr>
          <w:rFonts w:ascii="Verdana" w:hAnsi="Verdana" w:cs="Arial"/>
          <w:color w:val="000000" w:themeColor="text1"/>
        </w:rPr>
        <w:t>significant</w:t>
      </w:r>
      <w:r w:rsidR="009C168D" w:rsidRPr="00F17711">
        <w:rPr>
          <w:rFonts w:ascii="Verdana" w:hAnsi="Verdana" w:cs="Arial"/>
          <w:color w:val="000000" w:themeColor="text1"/>
        </w:rPr>
        <w:t xml:space="preserve"> changes in their lives as it is facilitative, supportive, and where necessary directive whilst remaining unbiased.   Coaching will help you</w:t>
      </w:r>
      <w:r w:rsidR="00423090" w:rsidRPr="00F17711">
        <w:rPr>
          <w:rFonts w:ascii="Verdana" w:hAnsi="Verdana" w:cs="Arial"/>
          <w:color w:val="000000" w:themeColor="text1"/>
        </w:rPr>
        <w:t xml:space="preserve"> become more effective, </w:t>
      </w:r>
      <w:r w:rsidR="00361E79" w:rsidRPr="00F17711">
        <w:rPr>
          <w:rFonts w:ascii="Verdana" w:hAnsi="Verdana" w:cs="Arial"/>
          <w:color w:val="000000" w:themeColor="text1"/>
        </w:rPr>
        <w:t xml:space="preserve">more resourceful, </w:t>
      </w:r>
      <w:r w:rsidR="009C168D" w:rsidRPr="00F17711">
        <w:rPr>
          <w:rFonts w:ascii="Verdana" w:hAnsi="Verdana" w:cs="Arial"/>
          <w:color w:val="000000" w:themeColor="text1"/>
        </w:rPr>
        <w:t>productive</w:t>
      </w:r>
      <w:r w:rsidR="00361E79" w:rsidRPr="00F17711">
        <w:rPr>
          <w:rFonts w:ascii="Verdana" w:hAnsi="Verdana" w:cs="Arial"/>
          <w:color w:val="000000" w:themeColor="text1"/>
        </w:rPr>
        <w:t xml:space="preserve"> and satisfied</w:t>
      </w:r>
      <w:r w:rsidR="00423090" w:rsidRPr="00F17711">
        <w:rPr>
          <w:rFonts w:ascii="Verdana" w:hAnsi="Verdana" w:cs="Arial"/>
          <w:color w:val="000000" w:themeColor="text1"/>
        </w:rPr>
        <w:t>.</w:t>
      </w:r>
    </w:p>
    <w:p w:rsidR="00103700" w:rsidRDefault="00103700" w:rsidP="007E1EE5">
      <w:pPr>
        <w:pStyle w:val="NormalWeb"/>
        <w:jc w:val="both"/>
        <w:rPr>
          <w:rFonts w:ascii="Verdana" w:hAnsi="Verdana" w:cs="Arial"/>
          <w:b/>
          <w:bCs/>
          <w:i/>
          <w:iCs/>
          <w:color w:val="C00000"/>
        </w:rPr>
      </w:pPr>
    </w:p>
    <w:p w:rsidR="00423090" w:rsidRPr="00F17711" w:rsidRDefault="00423090" w:rsidP="007E1EE5">
      <w:pPr>
        <w:pStyle w:val="NormalWeb"/>
        <w:jc w:val="both"/>
        <w:rPr>
          <w:rFonts w:ascii="Verdana" w:hAnsi="Verdana"/>
          <w:b/>
          <w:color w:val="C00000"/>
        </w:rPr>
      </w:pPr>
      <w:r w:rsidRPr="00F17711">
        <w:rPr>
          <w:rFonts w:ascii="Verdana" w:hAnsi="Verdana" w:cs="Arial"/>
          <w:b/>
          <w:bCs/>
          <w:i/>
          <w:iCs/>
          <w:color w:val="C00000"/>
        </w:rPr>
        <w:t>How does coaching work?</w:t>
      </w:r>
    </w:p>
    <w:p w:rsidR="009C168D" w:rsidRPr="00F17711" w:rsidRDefault="009C168D" w:rsidP="00F17711">
      <w:pPr>
        <w:pStyle w:val="NormalWeb"/>
        <w:jc w:val="both"/>
        <w:rPr>
          <w:rFonts w:ascii="Verdana" w:hAnsi="Verdana" w:cs="Arial"/>
          <w:color w:val="000000" w:themeColor="text1"/>
        </w:rPr>
      </w:pPr>
      <w:r w:rsidRPr="00F17711">
        <w:rPr>
          <w:rFonts w:ascii="Verdana" w:hAnsi="Verdana" w:cs="Arial"/>
          <w:color w:val="000000" w:themeColor="text1"/>
        </w:rPr>
        <w:t xml:space="preserve">Initially we would meet for an introduction and a general chat to learn more about </w:t>
      </w:r>
      <w:r w:rsidR="003E6C3E" w:rsidRPr="00F17711">
        <w:rPr>
          <w:rFonts w:ascii="Verdana" w:hAnsi="Verdana" w:cs="Arial"/>
          <w:color w:val="000000" w:themeColor="text1"/>
        </w:rPr>
        <w:t>each other, the service and what I can offer.</w:t>
      </w:r>
      <w:r w:rsidR="00103700">
        <w:rPr>
          <w:rFonts w:ascii="Verdana" w:hAnsi="Verdana" w:cs="Arial"/>
          <w:color w:val="000000" w:themeColor="text1"/>
        </w:rPr>
        <w:t xml:space="preserve">   If</w:t>
      </w:r>
      <w:r w:rsidRPr="00F17711">
        <w:rPr>
          <w:rFonts w:ascii="Verdana" w:hAnsi="Verdana" w:cs="Arial"/>
          <w:color w:val="000000" w:themeColor="text1"/>
        </w:rPr>
        <w:t xml:space="preserve"> you like what you hear</w:t>
      </w:r>
      <w:r w:rsidR="00103700">
        <w:rPr>
          <w:rFonts w:ascii="Verdana" w:hAnsi="Verdana" w:cs="Arial"/>
          <w:color w:val="000000" w:themeColor="text1"/>
        </w:rPr>
        <w:t xml:space="preserve"> and find we get along</w:t>
      </w:r>
      <w:r w:rsidRPr="00F17711">
        <w:rPr>
          <w:rFonts w:ascii="Verdana" w:hAnsi="Verdana" w:cs="Arial"/>
          <w:color w:val="000000" w:themeColor="text1"/>
        </w:rPr>
        <w:t xml:space="preserve"> I will carry out a thorough assessment of your needs, identifying your barriers to success and where you consider yourself to be ‘stuck’.    </w:t>
      </w:r>
      <w:r w:rsidR="00103700">
        <w:rPr>
          <w:rFonts w:ascii="Verdana" w:hAnsi="Verdana" w:cs="Arial"/>
          <w:color w:val="000000" w:themeColor="text1"/>
        </w:rPr>
        <w:t xml:space="preserve">Unlike many life coaches I will not be asking you to ‘believe’, </w:t>
      </w:r>
      <w:r w:rsidR="00C44C77">
        <w:rPr>
          <w:rFonts w:ascii="Verdana" w:hAnsi="Verdana" w:cs="Arial"/>
          <w:color w:val="000000" w:themeColor="text1"/>
        </w:rPr>
        <w:t xml:space="preserve">‘quit your job’ or talk in commercial motivation quotes.  Rather, </w:t>
      </w:r>
      <w:r w:rsidR="000759AC" w:rsidRPr="00F17711">
        <w:rPr>
          <w:rFonts w:ascii="Verdana" w:hAnsi="Verdana" w:cs="Arial"/>
          <w:color w:val="000000" w:themeColor="text1"/>
        </w:rPr>
        <w:t xml:space="preserve">I will select </w:t>
      </w:r>
      <w:r w:rsidR="000759AC" w:rsidRPr="00F17711">
        <w:rPr>
          <w:rFonts w:ascii="Verdana" w:hAnsi="Verdana" w:cs="Arial"/>
          <w:color w:val="000000" w:themeColor="text1"/>
        </w:rPr>
        <w:lastRenderedPageBreak/>
        <w:t xml:space="preserve">an approved person centred assessment tool to assist with </w:t>
      </w:r>
      <w:r w:rsidR="00C44C77">
        <w:rPr>
          <w:rFonts w:ascii="Verdana" w:hAnsi="Verdana" w:cs="Arial"/>
          <w:color w:val="000000" w:themeColor="text1"/>
        </w:rPr>
        <w:t>the</w:t>
      </w:r>
      <w:r w:rsidR="003E6C3E" w:rsidRPr="00F17711">
        <w:rPr>
          <w:rFonts w:ascii="Verdana" w:hAnsi="Verdana" w:cs="Arial"/>
          <w:color w:val="000000" w:themeColor="text1"/>
        </w:rPr>
        <w:t xml:space="preserve"> process and help formulate</w:t>
      </w:r>
      <w:r w:rsidR="000759AC" w:rsidRPr="00F17711">
        <w:rPr>
          <w:rFonts w:ascii="Verdana" w:hAnsi="Verdana" w:cs="Arial"/>
          <w:color w:val="000000" w:themeColor="text1"/>
        </w:rPr>
        <w:t xml:space="preserve"> an individual action plan.   </w:t>
      </w:r>
      <w:r w:rsidR="00F17711" w:rsidRPr="00F17711">
        <w:rPr>
          <w:rFonts w:ascii="Verdana" w:hAnsi="Verdana" w:cs="Arial"/>
          <w:color w:val="000000" w:themeColor="text1"/>
        </w:rPr>
        <w:t>Working one on one with you I will be asking compelling questions to gain a cle</w:t>
      </w:r>
      <w:r w:rsidR="007F7A67">
        <w:rPr>
          <w:rFonts w:ascii="Verdana" w:hAnsi="Verdana" w:cs="Arial"/>
          <w:color w:val="000000" w:themeColor="text1"/>
        </w:rPr>
        <w:t>ar understanding of your ideal</w:t>
      </w:r>
      <w:r w:rsidR="00F17711" w:rsidRPr="00F17711">
        <w:rPr>
          <w:rFonts w:ascii="Verdana" w:hAnsi="Verdana" w:cs="Arial"/>
          <w:color w:val="000000" w:themeColor="text1"/>
        </w:rPr>
        <w:t xml:space="preserve"> life</w:t>
      </w:r>
      <w:r w:rsidR="007F7A67">
        <w:rPr>
          <w:rFonts w:ascii="Verdana" w:hAnsi="Verdana" w:cs="Arial"/>
          <w:color w:val="000000" w:themeColor="text1"/>
        </w:rPr>
        <w:t xml:space="preserve"> and what that would look like</w:t>
      </w:r>
      <w:r w:rsidR="00F17711" w:rsidRPr="00F17711">
        <w:rPr>
          <w:rFonts w:ascii="Verdana" w:hAnsi="Verdana" w:cs="Arial"/>
          <w:color w:val="000000" w:themeColor="text1"/>
        </w:rPr>
        <w:t xml:space="preserve">.  </w:t>
      </w:r>
      <w:r w:rsidR="000759AC" w:rsidRPr="00F17711">
        <w:rPr>
          <w:rFonts w:ascii="Verdana" w:hAnsi="Verdana" w:cs="Arial"/>
          <w:color w:val="000000" w:themeColor="text1"/>
        </w:rPr>
        <w:t>The assessment tool will also help measure ‘distance travelled’, allowing you to recognise</w:t>
      </w:r>
      <w:r w:rsidR="00C44C77">
        <w:rPr>
          <w:rFonts w:ascii="Verdana" w:hAnsi="Verdana" w:cs="Arial"/>
          <w:color w:val="000000" w:themeColor="text1"/>
        </w:rPr>
        <w:t xml:space="preserve"> acknowledge the</w:t>
      </w:r>
      <w:r w:rsidR="000759AC" w:rsidRPr="00F17711">
        <w:rPr>
          <w:rFonts w:ascii="Verdana" w:hAnsi="Verdana" w:cs="Arial"/>
          <w:color w:val="000000" w:themeColor="text1"/>
        </w:rPr>
        <w:t xml:space="preserve"> </w:t>
      </w:r>
      <w:r w:rsidR="000759AC" w:rsidRPr="00C44C77">
        <w:rPr>
          <w:rFonts w:ascii="Verdana" w:hAnsi="Verdana" w:cs="Arial"/>
          <w:b/>
          <w:color w:val="000000" w:themeColor="text1"/>
        </w:rPr>
        <w:t>positive changes</w:t>
      </w:r>
      <w:r w:rsidR="00C44C77">
        <w:rPr>
          <w:rFonts w:ascii="Verdana" w:hAnsi="Verdana" w:cs="Arial"/>
          <w:color w:val="000000" w:themeColor="text1"/>
        </w:rPr>
        <w:t xml:space="preserve"> </w:t>
      </w:r>
      <w:r w:rsidR="00C44C77" w:rsidRPr="00C44C77">
        <w:rPr>
          <w:rFonts w:ascii="Verdana" w:hAnsi="Verdana" w:cs="Arial"/>
          <w:b/>
          <w:color w:val="000000" w:themeColor="text1"/>
        </w:rPr>
        <w:t>you will</w:t>
      </w:r>
      <w:r w:rsidR="00C44C77">
        <w:rPr>
          <w:rFonts w:ascii="Verdana" w:hAnsi="Verdana" w:cs="Arial"/>
          <w:color w:val="000000" w:themeColor="text1"/>
        </w:rPr>
        <w:t xml:space="preserve"> make </w:t>
      </w:r>
      <w:r w:rsidR="003E6C3E" w:rsidRPr="00F17711">
        <w:rPr>
          <w:rFonts w:ascii="Verdana" w:hAnsi="Verdana" w:cs="Arial"/>
          <w:color w:val="000000" w:themeColor="text1"/>
        </w:rPr>
        <w:t>, encouraging</w:t>
      </w:r>
      <w:r w:rsidR="000759AC" w:rsidRPr="00F17711">
        <w:rPr>
          <w:rFonts w:ascii="Verdana" w:hAnsi="Verdana" w:cs="Arial"/>
          <w:color w:val="000000" w:themeColor="text1"/>
        </w:rPr>
        <w:t xml:space="preserve"> you along in your journey.</w:t>
      </w:r>
      <w:r w:rsidRPr="00F17711">
        <w:rPr>
          <w:rFonts w:ascii="Verdana" w:hAnsi="Verdana" w:cs="Arial"/>
          <w:color w:val="000000" w:themeColor="text1"/>
        </w:rPr>
        <w:t xml:space="preserve"> </w:t>
      </w:r>
      <w:r w:rsidR="003E6C3E" w:rsidRPr="00F17711">
        <w:rPr>
          <w:rFonts w:ascii="Verdana" w:hAnsi="Verdana" w:cs="Arial"/>
          <w:color w:val="000000" w:themeColor="text1"/>
        </w:rPr>
        <w:t xml:space="preserve">  </w:t>
      </w:r>
    </w:p>
    <w:p w:rsidR="00F17711" w:rsidRPr="00F17711" w:rsidRDefault="003E6C3E" w:rsidP="00F17711">
      <w:pPr>
        <w:pStyle w:val="NormalWeb"/>
        <w:jc w:val="both"/>
        <w:rPr>
          <w:rFonts w:ascii="Verdana" w:hAnsi="Verdana"/>
          <w:color w:val="000000" w:themeColor="text1"/>
        </w:rPr>
      </w:pPr>
      <w:r w:rsidRPr="00F17711">
        <w:rPr>
          <w:rFonts w:ascii="Verdana" w:hAnsi="Verdana" w:cs="Arial"/>
          <w:color w:val="000000" w:themeColor="text1"/>
        </w:rPr>
        <w:t>Ideally our meetings will be in per</w:t>
      </w:r>
      <w:r w:rsidR="00361E79" w:rsidRPr="00F17711">
        <w:rPr>
          <w:rFonts w:ascii="Verdana" w:hAnsi="Verdana" w:cs="Arial"/>
          <w:color w:val="000000" w:themeColor="text1"/>
        </w:rPr>
        <w:t>son but can be carried out via Facetime, S</w:t>
      </w:r>
      <w:r w:rsidRPr="00F17711">
        <w:rPr>
          <w:rFonts w:ascii="Verdana" w:hAnsi="Verdana" w:cs="Arial"/>
          <w:color w:val="000000" w:themeColor="text1"/>
        </w:rPr>
        <w:t xml:space="preserve">kype or over the telephone.   </w:t>
      </w:r>
      <w:r w:rsidR="00423090" w:rsidRPr="00F17711">
        <w:rPr>
          <w:rFonts w:ascii="Verdana" w:hAnsi="Verdana" w:cs="Arial"/>
          <w:color w:val="000000" w:themeColor="text1"/>
        </w:rPr>
        <w:t>One of the unique aspects about coaching is the ability to conduct sessions on the phone to save time</w:t>
      </w:r>
      <w:r w:rsidRPr="00F17711">
        <w:rPr>
          <w:rFonts w:ascii="Verdana" w:hAnsi="Verdana" w:cs="Arial"/>
          <w:color w:val="000000" w:themeColor="text1"/>
        </w:rPr>
        <w:t xml:space="preserve"> and provide continuous accessible support.</w:t>
      </w:r>
      <w:r w:rsidR="00423090" w:rsidRPr="00F17711">
        <w:rPr>
          <w:rFonts w:ascii="Verdana" w:hAnsi="Verdana" w:cs="Arial"/>
          <w:color w:val="000000" w:themeColor="text1"/>
        </w:rPr>
        <w:t>  Sessions may be conversational</w:t>
      </w:r>
      <w:r w:rsidR="00F17711" w:rsidRPr="00F17711">
        <w:rPr>
          <w:rFonts w:ascii="Verdana" w:hAnsi="Verdana" w:cs="Arial"/>
          <w:color w:val="000000" w:themeColor="text1"/>
        </w:rPr>
        <w:t xml:space="preserve"> or, when appropriate,</w:t>
      </w:r>
      <w:r w:rsidRPr="00F17711">
        <w:rPr>
          <w:rFonts w:ascii="Verdana" w:hAnsi="Verdana" w:cs="Arial"/>
          <w:color w:val="000000" w:themeColor="text1"/>
        </w:rPr>
        <w:t xml:space="preserve"> I</w:t>
      </w:r>
      <w:r w:rsidR="00423090" w:rsidRPr="00F17711">
        <w:rPr>
          <w:rFonts w:ascii="Verdana" w:hAnsi="Verdana" w:cs="Arial"/>
          <w:color w:val="000000" w:themeColor="text1"/>
        </w:rPr>
        <w:t xml:space="preserve"> may suggest an experienti</w:t>
      </w:r>
      <w:r w:rsidRPr="00F17711">
        <w:rPr>
          <w:rFonts w:ascii="Verdana" w:hAnsi="Verdana" w:cs="Arial"/>
          <w:color w:val="000000" w:themeColor="text1"/>
        </w:rPr>
        <w:t>al exercise</w:t>
      </w:r>
      <w:r w:rsidR="00F17711" w:rsidRPr="00F17711">
        <w:rPr>
          <w:rFonts w:ascii="Verdana" w:hAnsi="Verdana" w:cs="Arial"/>
          <w:color w:val="000000" w:themeColor="text1"/>
        </w:rPr>
        <w:t>.   Each we</w:t>
      </w:r>
      <w:r w:rsidR="00FA496E">
        <w:rPr>
          <w:rFonts w:ascii="Verdana" w:hAnsi="Verdana" w:cs="Arial"/>
          <w:color w:val="000000" w:themeColor="text1"/>
        </w:rPr>
        <w:t xml:space="preserve">ek I will encourage you to take </w:t>
      </w:r>
      <w:r w:rsidR="00F17711" w:rsidRPr="00F17711">
        <w:rPr>
          <w:rFonts w:ascii="Verdana" w:hAnsi="Verdana" w:cs="Arial"/>
          <w:color w:val="000000" w:themeColor="text1"/>
        </w:rPr>
        <w:t>action and test</w:t>
      </w:r>
      <w:r w:rsidRPr="00F17711">
        <w:rPr>
          <w:rFonts w:ascii="Verdana" w:hAnsi="Verdana" w:cs="Arial"/>
          <w:color w:val="000000" w:themeColor="text1"/>
        </w:rPr>
        <w:t xml:space="preserve"> out new and creative ways of approaching life’</w:t>
      </w:r>
      <w:r w:rsidR="00F17711" w:rsidRPr="00F17711">
        <w:rPr>
          <w:rFonts w:ascii="Verdana" w:hAnsi="Verdana" w:cs="Arial"/>
          <w:color w:val="000000" w:themeColor="text1"/>
        </w:rPr>
        <w:t>s challenges.   Coaching understands that each person has his or her own path and as such each coaching relationship is designed with and for th</w:t>
      </w:r>
      <w:r w:rsidR="00C44C77">
        <w:rPr>
          <w:rFonts w:ascii="Verdana" w:hAnsi="Verdana" w:cs="Arial"/>
          <w:color w:val="000000" w:themeColor="text1"/>
        </w:rPr>
        <w:t>at individual</w:t>
      </w:r>
      <w:r w:rsidR="00F17711" w:rsidRPr="00F17711">
        <w:rPr>
          <w:rFonts w:ascii="Verdana" w:hAnsi="Verdana" w:cs="Arial"/>
          <w:color w:val="000000" w:themeColor="text1"/>
        </w:rPr>
        <w:t>. </w:t>
      </w:r>
    </w:p>
    <w:p w:rsidR="00423090" w:rsidRDefault="00423090" w:rsidP="007E1EE5">
      <w:pPr>
        <w:pStyle w:val="NormalWeb"/>
        <w:jc w:val="both"/>
        <w:rPr>
          <w:rFonts w:ascii="Verdana" w:hAnsi="Verdana" w:cs="Arial"/>
          <w:color w:val="000000" w:themeColor="text1"/>
        </w:rPr>
      </w:pPr>
      <w:r w:rsidRPr="00F17711">
        <w:rPr>
          <w:rFonts w:ascii="Verdana" w:hAnsi="Verdana" w:cs="Arial"/>
          <w:color w:val="000000" w:themeColor="text1"/>
        </w:rPr>
        <w:t xml:space="preserve">The length of a coaching relationship varies from client to client.  </w:t>
      </w:r>
      <w:r w:rsidR="00FA496E" w:rsidRPr="00F17711">
        <w:rPr>
          <w:rFonts w:ascii="Verdana" w:hAnsi="Verdana" w:cs="Arial"/>
          <w:color w:val="000000" w:themeColor="text1"/>
        </w:rPr>
        <w:t>Generally,</w:t>
      </w:r>
      <w:r w:rsidRPr="00F17711">
        <w:rPr>
          <w:rFonts w:ascii="Verdana" w:hAnsi="Verdana" w:cs="Arial"/>
          <w:color w:val="000000" w:themeColor="text1"/>
        </w:rPr>
        <w:t xml:space="preserve"> a client will commit to</w:t>
      </w:r>
      <w:r w:rsidR="007E1EE5" w:rsidRPr="00F17711">
        <w:rPr>
          <w:rFonts w:ascii="Verdana" w:hAnsi="Verdana" w:cs="Arial"/>
          <w:color w:val="000000" w:themeColor="text1"/>
        </w:rPr>
        <w:t xml:space="preserve"> a three-month initial session.  </w:t>
      </w:r>
      <w:r w:rsidRPr="00F17711">
        <w:rPr>
          <w:rFonts w:ascii="Verdana" w:hAnsi="Verdana" w:cs="Arial"/>
          <w:color w:val="000000" w:themeColor="text1"/>
        </w:rPr>
        <w:t xml:space="preserve"> From there, clients may continue at the same rate, change the frequency of calls</w:t>
      </w:r>
      <w:r w:rsidR="00361E79" w:rsidRPr="00F17711">
        <w:rPr>
          <w:rFonts w:ascii="Verdana" w:hAnsi="Verdana" w:cs="Arial"/>
          <w:color w:val="000000" w:themeColor="text1"/>
        </w:rPr>
        <w:t xml:space="preserve"> or terminate the relationship, however the average overall timescale is generally around six months.  </w:t>
      </w:r>
      <w:r w:rsidRPr="00F17711">
        <w:rPr>
          <w:rFonts w:ascii="Verdana" w:hAnsi="Verdana" w:cs="Arial"/>
          <w:color w:val="000000" w:themeColor="text1"/>
        </w:rPr>
        <w:t xml:space="preserve"> It is not uncommon to have a coaching relationship that stretches over a one</w:t>
      </w:r>
      <w:r w:rsidR="007E1EE5" w:rsidRPr="00F17711">
        <w:rPr>
          <w:rFonts w:ascii="Verdana" w:hAnsi="Verdana" w:cs="Arial"/>
          <w:color w:val="000000" w:themeColor="text1"/>
        </w:rPr>
        <w:t xml:space="preserve"> to </w:t>
      </w:r>
      <w:r w:rsidR="00FA496E" w:rsidRPr="00F17711">
        <w:rPr>
          <w:rFonts w:ascii="Verdana" w:hAnsi="Verdana" w:cs="Arial"/>
          <w:color w:val="000000" w:themeColor="text1"/>
        </w:rPr>
        <w:t>two-year</w:t>
      </w:r>
      <w:r w:rsidR="007E1EE5" w:rsidRPr="00F17711">
        <w:rPr>
          <w:rFonts w:ascii="Verdana" w:hAnsi="Verdana" w:cs="Arial"/>
          <w:color w:val="000000" w:themeColor="text1"/>
        </w:rPr>
        <w:t xml:space="preserve"> period.   As the process</w:t>
      </w:r>
      <w:r w:rsidR="003E6C3E" w:rsidRPr="00F17711">
        <w:rPr>
          <w:rFonts w:ascii="Verdana" w:hAnsi="Verdana" w:cs="Arial"/>
          <w:color w:val="000000" w:themeColor="text1"/>
        </w:rPr>
        <w:t xml:space="preserve"> is person ce</w:t>
      </w:r>
      <w:r w:rsidR="007E1EE5" w:rsidRPr="00F17711">
        <w:rPr>
          <w:rFonts w:ascii="Verdana" w:hAnsi="Verdana" w:cs="Arial"/>
          <w:color w:val="000000" w:themeColor="text1"/>
        </w:rPr>
        <w:t>ntred and needs led the timescale and action plan is</w:t>
      </w:r>
      <w:r w:rsidR="003E6C3E" w:rsidRPr="00F17711">
        <w:rPr>
          <w:rFonts w:ascii="Verdana" w:hAnsi="Verdana" w:cs="Arial"/>
          <w:color w:val="000000" w:themeColor="text1"/>
        </w:rPr>
        <w:t xml:space="preserve"> as individual as the person concerned.   I am not in the habit of leaving people ‘stuck’</w:t>
      </w:r>
      <w:r w:rsidR="007E1EE5" w:rsidRPr="00F17711">
        <w:rPr>
          <w:rFonts w:ascii="Verdana" w:hAnsi="Verdana" w:cs="Arial"/>
          <w:color w:val="000000" w:themeColor="text1"/>
        </w:rPr>
        <w:t xml:space="preserve">, however, </w:t>
      </w:r>
      <w:r w:rsidR="003E6C3E" w:rsidRPr="00F17711">
        <w:rPr>
          <w:rFonts w:ascii="Verdana" w:hAnsi="Verdana" w:cs="Arial"/>
          <w:color w:val="000000" w:themeColor="text1"/>
        </w:rPr>
        <w:t xml:space="preserve">I am </w:t>
      </w:r>
      <w:r w:rsidR="007E1EE5" w:rsidRPr="00F17711">
        <w:rPr>
          <w:rFonts w:ascii="Verdana" w:hAnsi="Verdana" w:cs="Arial"/>
          <w:color w:val="000000" w:themeColor="text1"/>
        </w:rPr>
        <w:t xml:space="preserve">also </w:t>
      </w:r>
      <w:r w:rsidR="003E6C3E" w:rsidRPr="00F17711">
        <w:rPr>
          <w:rFonts w:ascii="Verdana" w:hAnsi="Verdana" w:cs="Arial"/>
          <w:color w:val="000000" w:themeColor="text1"/>
        </w:rPr>
        <w:t>mindful of creating a dependency</w:t>
      </w:r>
      <w:r w:rsidR="007E1EE5" w:rsidRPr="00F17711">
        <w:rPr>
          <w:rFonts w:ascii="Verdana" w:hAnsi="Verdana" w:cs="Arial"/>
          <w:color w:val="000000" w:themeColor="text1"/>
        </w:rPr>
        <w:t xml:space="preserve"> and will encourage you to ‘fly solo’ as soon as you are able</w:t>
      </w:r>
      <w:r w:rsidR="003E6C3E" w:rsidRPr="00F17711">
        <w:rPr>
          <w:rFonts w:ascii="Verdana" w:hAnsi="Verdana" w:cs="Arial"/>
          <w:color w:val="000000" w:themeColor="text1"/>
        </w:rPr>
        <w:t xml:space="preserve"> – coaching is about </w:t>
      </w:r>
      <w:r w:rsidR="003E6C3E" w:rsidRPr="00C44C77">
        <w:rPr>
          <w:rFonts w:ascii="Verdana" w:hAnsi="Verdana" w:cs="Arial"/>
          <w:b/>
          <w:color w:val="000000" w:themeColor="text1"/>
        </w:rPr>
        <w:t xml:space="preserve">moving </w:t>
      </w:r>
      <w:r w:rsidR="003E6C3E" w:rsidRPr="00C44C77">
        <w:rPr>
          <w:rFonts w:ascii="Verdana" w:hAnsi="Verdana" w:cs="Arial"/>
          <w:b/>
          <w:i/>
          <w:color w:val="000000" w:themeColor="text1"/>
        </w:rPr>
        <w:t>you</w:t>
      </w:r>
      <w:r w:rsidR="003E6C3E" w:rsidRPr="00C44C77">
        <w:rPr>
          <w:rFonts w:ascii="Verdana" w:hAnsi="Verdana" w:cs="Arial"/>
          <w:b/>
          <w:color w:val="000000" w:themeColor="text1"/>
        </w:rPr>
        <w:t xml:space="preserve"> forward</w:t>
      </w:r>
      <w:r w:rsidR="007E1EE5" w:rsidRPr="00F17711">
        <w:rPr>
          <w:rFonts w:ascii="Verdana" w:hAnsi="Verdana" w:cs="Arial"/>
          <w:color w:val="000000" w:themeColor="text1"/>
        </w:rPr>
        <w:t>.</w:t>
      </w:r>
      <w:r w:rsidR="00F17711" w:rsidRPr="00F17711">
        <w:rPr>
          <w:rFonts w:ascii="Verdana" w:hAnsi="Verdana" w:cs="Arial"/>
          <w:color w:val="000000" w:themeColor="text1"/>
        </w:rPr>
        <w:t xml:space="preserve">  </w:t>
      </w:r>
    </w:p>
    <w:p w:rsidR="00C44C77" w:rsidRDefault="00C44C77" w:rsidP="00C44C77">
      <w:pPr>
        <w:pStyle w:val="NormalWeb"/>
        <w:jc w:val="both"/>
        <w:rPr>
          <w:rFonts w:ascii="Verdana" w:hAnsi="Verdana" w:cs="Arial"/>
          <w:b/>
          <w:bCs/>
          <w:i/>
          <w:iCs/>
          <w:color w:val="C00000"/>
        </w:rPr>
      </w:pPr>
      <w:r>
        <w:rPr>
          <w:rFonts w:ascii="Verdana" w:hAnsi="Verdana" w:cs="Arial"/>
          <w:b/>
          <w:bCs/>
          <w:i/>
          <w:iCs/>
          <w:color w:val="C00000"/>
        </w:rPr>
        <w:t>How much does coaching cost</w:t>
      </w:r>
      <w:r w:rsidRPr="00F17711">
        <w:rPr>
          <w:rFonts w:ascii="Verdana" w:hAnsi="Verdana" w:cs="Arial"/>
          <w:b/>
          <w:bCs/>
          <w:i/>
          <w:iCs/>
          <w:color w:val="C00000"/>
        </w:rPr>
        <w:t>?</w:t>
      </w:r>
    </w:p>
    <w:p w:rsidR="00C44C77" w:rsidRDefault="00C44C77" w:rsidP="00C44C77">
      <w:pPr>
        <w:pStyle w:val="NormalWeb"/>
        <w:jc w:val="both"/>
        <w:rPr>
          <w:rFonts w:ascii="Verdana" w:hAnsi="Verdana" w:cs="Arial"/>
          <w:bCs/>
          <w:iCs/>
          <w:color w:val="000000" w:themeColor="text1"/>
        </w:rPr>
      </w:pPr>
      <w:r>
        <w:rPr>
          <w:rFonts w:ascii="Verdana" w:hAnsi="Verdana" w:cs="Arial"/>
          <w:bCs/>
          <w:iCs/>
          <w:color w:val="000000" w:themeColor="text1"/>
        </w:rPr>
        <w:t xml:space="preserve">The key question, right?   </w:t>
      </w:r>
    </w:p>
    <w:p w:rsidR="00C44C77" w:rsidRDefault="00C44C77" w:rsidP="00C44C77">
      <w:pPr>
        <w:pStyle w:val="NormalWeb"/>
        <w:jc w:val="both"/>
        <w:rPr>
          <w:rFonts w:ascii="Verdana" w:hAnsi="Verdana" w:cs="Arial"/>
          <w:bCs/>
          <w:iCs/>
          <w:color w:val="000000" w:themeColor="text1"/>
        </w:rPr>
      </w:pPr>
      <w:r>
        <w:rPr>
          <w:rFonts w:ascii="Verdana" w:hAnsi="Verdana" w:cs="Arial"/>
          <w:bCs/>
          <w:iCs/>
          <w:color w:val="000000" w:themeColor="text1"/>
        </w:rPr>
        <w:t>I</w:t>
      </w:r>
      <w:r w:rsidR="00434DAB">
        <w:rPr>
          <w:rFonts w:ascii="Verdana" w:hAnsi="Verdana" w:cs="Arial"/>
          <w:bCs/>
          <w:iCs/>
          <w:color w:val="000000" w:themeColor="text1"/>
        </w:rPr>
        <w:t xml:space="preserve"> </w:t>
      </w:r>
      <w:r>
        <w:rPr>
          <w:rFonts w:ascii="Verdana" w:hAnsi="Verdana" w:cs="Arial"/>
          <w:bCs/>
          <w:iCs/>
          <w:color w:val="000000" w:themeColor="text1"/>
        </w:rPr>
        <w:t>appreciate that</w:t>
      </w:r>
      <w:r w:rsidR="00434DAB">
        <w:rPr>
          <w:rFonts w:ascii="Verdana" w:hAnsi="Verdana" w:cs="Arial"/>
          <w:bCs/>
          <w:iCs/>
          <w:color w:val="000000" w:themeColor="text1"/>
        </w:rPr>
        <w:t xml:space="preserve"> for most, where</w:t>
      </w:r>
      <w:r>
        <w:rPr>
          <w:rFonts w:ascii="Verdana" w:hAnsi="Verdana" w:cs="Arial"/>
          <w:bCs/>
          <w:iCs/>
          <w:color w:val="000000" w:themeColor="text1"/>
        </w:rPr>
        <w:t xml:space="preserve"> money </w:t>
      </w:r>
      <w:r w:rsidR="00434DAB">
        <w:rPr>
          <w:rFonts w:ascii="Verdana" w:hAnsi="Verdana" w:cs="Arial"/>
          <w:bCs/>
          <w:iCs/>
          <w:color w:val="000000" w:themeColor="text1"/>
        </w:rPr>
        <w:t>is no obstacle, a life coach is probably not required.  However, it is also widely believed that money can’t buy you happiness and I would strongly agree.  As such my fees make life coaching accessible.   Costing no more than a good hair cut or a gym memb</w:t>
      </w:r>
      <w:r w:rsidR="005D3C14">
        <w:rPr>
          <w:rFonts w:ascii="Verdana" w:hAnsi="Verdana" w:cs="Arial"/>
          <w:bCs/>
          <w:iCs/>
          <w:color w:val="000000" w:themeColor="text1"/>
        </w:rPr>
        <w:t>ership but with greater experiences and outcomes than</w:t>
      </w:r>
      <w:r w:rsidR="00434DAB">
        <w:rPr>
          <w:rFonts w:ascii="Verdana" w:hAnsi="Verdana" w:cs="Arial"/>
          <w:bCs/>
          <w:iCs/>
          <w:color w:val="000000" w:themeColor="text1"/>
        </w:rPr>
        <w:t xml:space="preserve"> simply improving your already good looks!  </w:t>
      </w:r>
    </w:p>
    <w:p w:rsidR="005D3C14" w:rsidRDefault="005D3C14" w:rsidP="00C44C77">
      <w:pPr>
        <w:pStyle w:val="NormalWeb"/>
        <w:jc w:val="both"/>
        <w:rPr>
          <w:rFonts w:ascii="Verdana" w:hAnsi="Verdana" w:cs="Arial"/>
          <w:bCs/>
          <w:iCs/>
          <w:color w:val="000000" w:themeColor="text1"/>
        </w:rPr>
      </w:pPr>
      <w:r>
        <w:rPr>
          <w:rFonts w:ascii="Verdana" w:hAnsi="Verdana" w:cs="Arial"/>
          <w:bCs/>
          <w:iCs/>
          <w:color w:val="000000" w:themeColor="text1"/>
        </w:rPr>
        <w:t xml:space="preserve">The consultation is free.   </w:t>
      </w:r>
    </w:p>
    <w:p w:rsidR="005D3C14" w:rsidRDefault="005D3C14" w:rsidP="00C44C77">
      <w:pPr>
        <w:pStyle w:val="NormalWeb"/>
        <w:jc w:val="both"/>
        <w:rPr>
          <w:rFonts w:ascii="Verdana" w:hAnsi="Verdana" w:cs="Arial"/>
          <w:bCs/>
          <w:iCs/>
          <w:color w:val="000000" w:themeColor="text1"/>
        </w:rPr>
      </w:pPr>
      <w:r>
        <w:rPr>
          <w:rFonts w:ascii="Verdana" w:hAnsi="Verdana" w:cs="Arial"/>
          <w:bCs/>
          <w:iCs/>
          <w:color w:val="000000" w:themeColor="text1"/>
        </w:rPr>
        <w:t>Assessment session (1-2 hrs) £100</w:t>
      </w:r>
    </w:p>
    <w:p w:rsidR="005D3C14" w:rsidRDefault="005D3C14" w:rsidP="00C44C77">
      <w:pPr>
        <w:pStyle w:val="NormalWeb"/>
        <w:jc w:val="both"/>
        <w:rPr>
          <w:rFonts w:ascii="Verdana" w:hAnsi="Verdana" w:cs="Arial"/>
          <w:bCs/>
          <w:iCs/>
          <w:color w:val="000000" w:themeColor="text1"/>
        </w:rPr>
      </w:pPr>
      <w:r>
        <w:rPr>
          <w:rFonts w:ascii="Verdana" w:hAnsi="Verdana" w:cs="Arial"/>
          <w:bCs/>
          <w:iCs/>
          <w:color w:val="000000" w:themeColor="text1"/>
        </w:rPr>
        <w:t>Coaching sessions thereafter are £50 per hour/session.</w:t>
      </w:r>
    </w:p>
    <w:p w:rsidR="005361DA" w:rsidRDefault="005361DA" w:rsidP="005361DA">
      <w:pPr>
        <w:contextualSpacing/>
        <w:jc w:val="center"/>
        <w:rPr>
          <w:rFonts w:ascii="Verdana" w:hAnsi="Verdana"/>
          <w:sz w:val="24"/>
          <w:szCs w:val="24"/>
        </w:rPr>
      </w:pPr>
    </w:p>
    <w:p w:rsidR="005361DA" w:rsidRPr="005361DA" w:rsidRDefault="005361DA" w:rsidP="005361DA">
      <w:pPr>
        <w:contextualSpacing/>
        <w:jc w:val="center"/>
        <w:rPr>
          <w:rFonts w:ascii="Verdana" w:hAnsi="Verdana"/>
          <w:sz w:val="20"/>
          <w:szCs w:val="20"/>
        </w:rPr>
      </w:pPr>
      <w:r w:rsidRPr="005361DA">
        <w:rPr>
          <w:rFonts w:ascii="Verdana" w:hAnsi="Verdana"/>
          <w:sz w:val="20"/>
          <w:szCs w:val="20"/>
        </w:rPr>
        <w:t>“And will you succeed?  Yes! You will, indeed!</w:t>
      </w:r>
    </w:p>
    <w:p w:rsidR="005361DA" w:rsidRPr="005361DA" w:rsidRDefault="005361DA" w:rsidP="005361DA">
      <w:pPr>
        <w:contextualSpacing/>
        <w:jc w:val="center"/>
        <w:rPr>
          <w:rFonts w:ascii="Verdana" w:hAnsi="Verdana"/>
          <w:sz w:val="20"/>
          <w:szCs w:val="20"/>
        </w:rPr>
      </w:pPr>
      <w:r w:rsidRPr="005361DA">
        <w:rPr>
          <w:rFonts w:ascii="Verdana" w:hAnsi="Verdana"/>
          <w:sz w:val="20"/>
          <w:szCs w:val="20"/>
        </w:rPr>
        <w:t>(98 and 3/4 percent guaranteed.)”</w:t>
      </w:r>
    </w:p>
    <w:p w:rsidR="005361DA" w:rsidRPr="005361DA" w:rsidRDefault="005361DA" w:rsidP="005361DA">
      <w:pPr>
        <w:rPr>
          <w:rFonts w:ascii="Verdana" w:hAnsi="Verdana"/>
          <w:i/>
          <w:sz w:val="20"/>
          <w:szCs w:val="20"/>
        </w:rPr>
      </w:pPr>
      <w:r w:rsidRPr="005361DA">
        <w:rPr>
          <w:rFonts w:ascii="Verdana" w:hAnsi="Verdana"/>
          <w:sz w:val="20"/>
          <w:szCs w:val="20"/>
        </w:rPr>
        <w:lastRenderedPageBreak/>
        <w:tab/>
      </w:r>
      <w:r w:rsidRPr="005361DA">
        <w:rPr>
          <w:rFonts w:ascii="Verdana" w:hAnsi="Verdana"/>
          <w:sz w:val="20"/>
          <w:szCs w:val="20"/>
        </w:rPr>
        <w:tab/>
      </w:r>
      <w:r w:rsidRPr="005361DA">
        <w:rPr>
          <w:rFonts w:ascii="Verdana" w:hAnsi="Verdana"/>
          <w:sz w:val="20"/>
          <w:szCs w:val="20"/>
        </w:rPr>
        <w:tab/>
      </w:r>
      <w:r w:rsidRPr="005361DA">
        <w:rPr>
          <w:rFonts w:ascii="Verdana" w:hAnsi="Verdana"/>
          <w:sz w:val="20"/>
          <w:szCs w:val="20"/>
        </w:rPr>
        <w:tab/>
      </w:r>
      <w:r w:rsidRPr="005361DA">
        <w:rPr>
          <w:rFonts w:ascii="Verdana" w:hAnsi="Verdana"/>
          <w:sz w:val="20"/>
          <w:szCs w:val="20"/>
        </w:rPr>
        <w:tab/>
      </w:r>
      <w:r w:rsidRPr="005361DA">
        <w:rPr>
          <w:rFonts w:ascii="Verdana" w:hAnsi="Verdana"/>
          <w:sz w:val="20"/>
          <w:szCs w:val="20"/>
        </w:rPr>
        <w:tab/>
        <w:t xml:space="preserve">Dr Seuss, </w:t>
      </w:r>
      <w:r w:rsidRPr="005361DA">
        <w:rPr>
          <w:rFonts w:ascii="Verdana" w:hAnsi="Verdana"/>
          <w:i/>
          <w:sz w:val="20"/>
          <w:szCs w:val="20"/>
        </w:rPr>
        <w:t>Oh the Places You’ll Go!</w:t>
      </w:r>
    </w:p>
    <w:p w:rsidR="005D3C14" w:rsidRDefault="005D3C14" w:rsidP="00C44C77">
      <w:pPr>
        <w:pStyle w:val="NormalWeb"/>
        <w:jc w:val="both"/>
        <w:rPr>
          <w:rFonts w:ascii="Verdana" w:hAnsi="Verdana" w:cs="Arial"/>
          <w:bCs/>
          <w:iCs/>
          <w:color w:val="000000" w:themeColor="text1"/>
        </w:rPr>
      </w:pPr>
    </w:p>
    <w:p w:rsidR="005D3C14" w:rsidRPr="00C44C77" w:rsidRDefault="005D3C14" w:rsidP="00C44C77">
      <w:pPr>
        <w:pStyle w:val="NormalWeb"/>
        <w:jc w:val="both"/>
        <w:rPr>
          <w:rFonts w:ascii="Verdana" w:hAnsi="Verdana"/>
          <w:color w:val="000000" w:themeColor="text1"/>
        </w:rPr>
      </w:pPr>
      <w:r>
        <w:rPr>
          <w:rFonts w:ascii="Verdana" w:hAnsi="Verdana" w:cs="Arial"/>
          <w:bCs/>
          <w:iCs/>
          <w:color w:val="000000" w:themeColor="text1"/>
        </w:rPr>
        <w:t xml:space="preserve"> </w:t>
      </w:r>
    </w:p>
    <w:p w:rsidR="00C44C77" w:rsidRDefault="00C44C77" w:rsidP="007E1EE5">
      <w:pPr>
        <w:pStyle w:val="NormalWeb"/>
        <w:jc w:val="both"/>
        <w:rPr>
          <w:rFonts w:ascii="Verdana" w:hAnsi="Verdana" w:cs="Arial"/>
          <w:color w:val="000000" w:themeColor="text1"/>
        </w:rPr>
      </w:pPr>
    </w:p>
    <w:p w:rsidR="00C44C77" w:rsidRPr="00F17711" w:rsidRDefault="00C44C77" w:rsidP="007E1EE5">
      <w:pPr>
        <w:pStyle w:val="NormalWeb"/>
        <w:jc w:val="both"/>
        <w:rPr>
          <w:rFonts w:ascii="Verdana" w:hAnsi="Verdana" w:cs="Arial"/>
          <w:color w:val="000000" w:themeColor="text1"/>
        </w:rPr>
      </w:pPr>
    </w:p>
    <w:p w:rsidR="003571EB" w:rsidRDefault="00B153CF"/>
    <w:sectPr w:rsidR="003571E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CF" w:rsidRDefault="00B153CF" w:rsidP="00C7631C">
      <w:pPr>
        <w:spacing w:after="0" w:line="240" w:lineRule="auto"/>
      </w:pPr>
      <w:r>
        <w:separator/>
      </w:r>
    </w:p>
  </w:endnote>
  <w:endnote w:type="continuationSeparator" w:id="0">
    <w:p w:rsidR="00B153CF" w:rsidRDefault="00B153CF" w:rsidP="00C7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CF" w:rsidRDefault="00B153CF" w:rsidP="00C7631C">
      <w:pPr>
        <w:spacing w:after="0" w:line="240" w:lineRule="auto"/>
      </w:pPr>
      <w:r>
        <w:separator/>
      </w:r>
    </w:p>
  </w:footnote>
  <w:footnote w:type="continuationSeparator" w:id="0">
    <w:p w:rsidR="00B153CF" w:rsidRDefault="00B153CF" w:rsidP="00C7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31C" w:rsidRDefault="00C763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6.5pt;margin-top:-13.5pt;width:156pt;height:94.2pt;z-index:-251657216;mso-position-horizontal-relative:text;mso-position-vertical-relative:text">
          <v:imagedata r:id="rId1" o:title="SmallLogo"/>
        </v:shape>
      </w:pict>
    </w:r>
  </w:p>
  <w:p w:rsidR="00C7631C" w:rsidRDefault="00C763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GToGI1H8IlYv5iI3d4kkbzYR8YmiegQTsIXfMMsMySnmUm2QZ/U9GBdO+x1MCYzpGEcnXro1jL95kj9lnuqXA==" w:salt="oh6C16q4WaMaa/8DQbcA7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90"/>
    <w:rsid w:val="000312B4"/>
    <w:rsid w:val="000759AC"/>
    <w:rsid w:val="00103700"/>
    <w:rsid w:val="00175696"/>
    <w:rsid w:val="00212BCA"/>
    <w:rsid w:val="002A3645"/>
    <w:rsid w:val="00361E79"/>
    <w:rsid w:val="003E6C3E"/>
    <w:rsid w:val="00423090"/>
    <w:rsid w:val="00434DAB"/>
    <w:rsid w:val="004B2F2C"/>
    <w:rsid w:val="00501031"/>
    <w:rsid w:val="005361DA"/>
    <w:rsid w:val="00544D0C"/>
    <w:rsid w:val="005D3C14"/>
    <w:rsid w:val="00751FAF"/>
    <w:rsid w:val="0076355C"/>
    <w:rsid w:val="007E1EE5"/>
    <w:rsid w:val="007F7A67"/>
    <w:rsid w:val="008742EA"/>
    <w:rsid w:val="009C168D"/>
    <w:rsid w:val="00AB018A"/>
    <w:rsid w:val="00AD68F9"/>
    <w:rsid w:val="00B10E39"/>
    <w:rsid w:val="00B153CF"/>
    <w:rsid w:val="00C1267B"/>
    <w:rsid w:val="00C44C77"/>
    <w:rsid w:val="00C7631C"/>
    <w:rsid w:val="00D950EC"/>
    <w:rsid w:val="00E201E7"/>
    <w:rsid w:val="00F17711"/>
    <w:rsid w:val="00F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2EC10E"/>
  <w15:chartTrackingRefBased/>
  <w15:docId w15:val="{CD861B4D-53AE-4531-A78D-60F82B13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23090"/>
  </w:style>
  <w:style w:type="paragraph" w:styleId="Header">
    <w:name w:val="header"/>
    <w:basedOn w:val="Normal"/>
    <w:link w:val="HeaderChar"/>
    <w:uiPriority w:val="99"/>
    <w:unhideWhenUsed/>
    <w:rsid w:val="00C76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31C"/>
  </w:style>
  <w:style w:type="paragraph" w:styleId="Footer">
    <w:name w:val="footer"/>
    <w:basedOn w:val="Normal"/>
    <w:link w:val="FooterChar"/>
    <w:uiPriority w:val="99"/>
    <w:unhideWhenUsed/>
    <w:rsid w:val="00C76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15750</TotalTime>
  <Pages>3</Pages>
  <Words>678</Words>
  <Characters>3869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Clark</dc:creator>
  <cp:keywords/>
  <dc:description/>
  <cp:lastModifiedBy>Sarah Clark</cp:lastModifiedBy>
  <cp:revision>8</cp:revision>
  <dcterms:created xsi:type="dcterms:W3CDTF">2016-11-21T19:27:00Z</dcterms:created>
  <dcterms:modified xsi:type="dcterms:W3CDTF">2017-01-06T13:37:00Z</dcterms:modified>
</cp:coreProperties>
</file>