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65" w:rsidRDefault="00B45465" w:rsidP="00B45465">
      <w:pPr>
        <w:jc w:val="right"/>
        <w:rPr>
          <w:rFonts w:ascii="Zapfino" w:hAnsi="Zapfino"/>
          <w:sz w:val="52"/>
          <w:szCs w:val="52"/>
        </w:rPr>
      </w:pPr>
      <w:r w:rsidRPr="00944C10">
        <w:rPr>
          <w:i/>
          <w:noProof/>
          <w:sz w:val="96"/>
          <w:szCs w:val="96"/>
          <w:lang w:eastAsia="en-GB"/>
        </w:rPr>
        <w:drawing>
          <wp:anchor distT="0" distB="0" distL="114300" distR="114300" simplePos="0" relativeHeight="251659264" behindDoc="1" locked="0" layoutInCell="1" allowOverlap="1" wp14:anchorId="43B33650" wp14:editId="4D376F48">
            <wp:simplePos x="0" y="0"/>
            <wp:positionH relativeFrom="margin">
              <wp:posOffset>-285750</wp:posOffset>
            </wp:positionH>
            <wp:positionV relativeFrom="paragraph">
              <wp:posOffset>-731520</wp:posOffset>
            </wp:positionV>
            <wp:extent cx="2009775" cy="19627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 June2.png"/>
                    <pic:cNvPicPr/>
                  </pic:nvPicPr>
                  <pic:blipFill>
                    <a:blip r:embed="rId4">
                      <a:extLst>
                        <a:ext uri="{28A0092B-C50C-407E-A947-70E740481C1C}">
                          <a14:useLocalDpi xmlns:a14="http://schemas.microsoft.com/office/drawing/2010/main" val="0"/>
                        </a:ext>
                      </a:extLst>
                    </a:blip>
                    <a:stretch>
                      <a:fillRect/>
                    </a:stretch>
                  </pic:blipFill>
                  <pic:spPr>
                    <a:xfrm>
                      <a:off x="0" y="0"/>
                      <a:ext cx="2009775" cy="1962785"/>
                    </a:xfrm>
                    <a:prstGeom prst="rect">
                      <a:avLst/>
                    </a:prstGeom>
                  </pic:spPr>
                </pic:pic>
              </a:graphicData>
            </a:graphic>
          </wp:anchor>
        </w:drawing>
      </w:r>
      <w:r>
        <w:rPr>
          <w:rFonts w:ascii="Zapfino" w:hAnsi="Zapfino"/>
          <w:i/>
          <w:sz w:val="96"/>
          <w:szCs w:val="96"/>
        </w:rPr>
        <w:t xml:space="preserve">    </w:t>
      </w:r>
      <w:r w:rsidRPr="00870D1D">
        <w:rPr>
          <w:rFonts w:ascii="Zapfino" w:hAnsi="Zapfino"/>
          <w:i/>
          <w:sz w:val="72"/>
          <w:szCs w:val="72"/>
        </w:rPr>
        <w:t>Affinity</w:t>
      </w:r>
      <w:r w:rsidRPr="00870D1D">
        <w:rPr>
          <w:rFonts w:ascii="Zapfino" w:hAnsi="Zapfino"/>
          <w:i/>
          <w:sz w:val="52"/>
          <w:szCs w:val="52"/>
        </w:rPr>
        <w:t xml:space="preserve"> </w:t>
      </w:r>
      <w:r w:rsidRPr="00870D1D">
        <w:rPr>
          <w:rFonts w:ascii="Zapfino" w:hAnsi="Zapfino"/>
          <w:sz w:val="52"/>
          <w:szCs w:val="52"/>
        </w:rPr>
        <w:t>Funeral Services Ltd</w:t>
      </w:r>
    </w:p>
    <w:p w:rsidR="00B45465" w:rsidRDefault="00B45465" w:rsidP="00B45465">
      <w:pPr>
        <w:jc w:val="right"/>
        <w:rPr>
          <w:rFonts w:ascii="Zapfino" w:hAnsi="Zapfino"/>
          <w:sz w:val="52"/>
          <w:szCs w:val="52"/>
        </w:rPr>
      </w:pPr>
    </w:p>
    <w:p w:rsidR="00B45465" w:rsidRPr="00B45465" w:rsidRDefault="00B45465" w:rsidP="00B45465">
      <w:pPr>
        <w:jc w:val="center"/>
        <w:rPr>
          <w:rFonts w:ascii="Zapfino" w:hAnsi="Zapfino"/>
          <w:b/>
          <w:sz w:val="28"/>
          <w:szCs w:val="28"/>
        </w:rPr>
      </w:pPr>
      <w:r>
        <w:rPr>
          <w:rFonts w:ascii="Zapfino" w:hAnsi="Zapfino"/>
          <w:sz w:val="32"/>
          <w:szCs w:val="32"/>
        </w:rPr>
        <w:t xml:space="preserve">        </w:t>
      </w:r>
      <w:r w:rsidRPr="00B45465">
        <w:rPr>
          <w:rFonts w:ascii="Zapfino" w:hAnsi="Zapfino"/>
          <w:b/>
          <w:sz w:val="28"/>
          <w:szCs w:val="28"/>
        </w:rPr>
        <w:t>ESTIMATE OF COSTS</w:t>
      </w:r>
    </w:p>
    <w:p w:rsidR="00A11D76" w:rsidRDefault="00A11D76"/>
    <w:p w:rsidR="00B45465" w:rsidRDefault="00B45465"/>
    <w:p w:rsidR="00B45465" w:rsidRPr="00B45465" w:rsidRDefault="00B45465" w:rsidP="00B45465">
      <w:pPr>
        <w:jc w:val="both"/>
        <w:rPr>
          <w:b/>
        </w:rPr>
      </w:pPr>
      <w:r w:rsidRPr="00B45465">
        <w:rPr>
          <w:b/>
        </w:rPr>
        <w:t>Professional Service Charge</w:t>
      </w:r>
      <w:bookmarkStart w:id="0" w:name="_GoBack"/>
      <w:bookmarkEnd w:id="0"/>
    </w:p>
    <w:p w:rsidR="00B45465" w:rsidRDefault="00B45465" w:rsidP="00B45465">
      <w:pPr>
        <w:jc w:val="both"/>
        <w:rPr>
          <w:b/>
        </w:rPr>
      </w:pPr>
      <w:r w:rsidRPr="00B45465">
        <w:rPr>
          <w:b/>
        </w:rPr>
        <w:t>Collection of the Deceased, Care and Attention, arranging all aspects of the Funeral, completion of the statutory documents, preparation and attendance at the Chapel of Rest, provision of the Funeral Conductor and 4 liveried bearers</w:t>
      </w:r>
    </w:p>
    <w:p w:rsidR="00B45465" w:rsidRDefault="00B45465" w:rsidP="00B45465">
      <w:pPr>
        <w:jc w:val="both"/>
        <w:rPr>
          <w:b/>
        </w:rPr>
      </w:pPr>
    </w:p>
    <w:p w:rsidR="00B45465" w:rsidRDefault="00B45465" w:rsidP="00B45465">
      <w:pPr>
        <w:jc w:val="right"/>
        <w:rPr>
          <w:b/>
        </w:rPr>
      </w:pPr>
      <w:r>
        <w:rPr>
          <w:b/>
        </w:rPr>
        <w:t>£1451.00</w:t>
      </w:r>
    </w:p>
    <w:p w:rsidR="00B45465" w:rsidRDefault="00B45465" w:rsidP="00B45465">
      <w:pPr>
        <w:jc w:val="right"/>
        <w:rPr>
          <w:b/>
        </w:rPr>
      </w:pPr>
    </w:p>
    <w:p w:rsidR="00B45465" w:rsidRDefault="00B45465" w:rsidP="00B45465">
      <w:pPr>
        <w:jc w:val="both"/>
        <w:rPr>
          <w:b/>
        </w:rPr>
      </w:pPr>
      <w:r>
        <w:rPr>
          <w:b/>
        </w:rPr>
        <w:t>Cremation Fee, Medical Fee (if applicable), Hearse and Driver, Minster/Officiant and a coffin suitable for Cremation or Burial</w:t>
      </w:r>
    </w:p>
    <w:p w:rsidR="00B45465" w:rsidRDefault="00B45465" w:rsidP="00B45465">
      <w:pPr>
        <w:jc w:val="both"/>
        <w:rPr>
          <w:b/>
        </w:rPr>
      </w:pPr>
    </w:p>
    <w:p w:rsidR="00B45465" w:rsidRDefault="00B45465" w:rsidP="00B45465">
      <w:pPr>
        <w:jc w:val="right"/>
        <w:rPr>
          <w:b/>
        </w:rPr>
      </w:pPr>
      <w:r>
        <w:rPr>
          <w:b/>
        </w:rPr>
        <w:t>£1849.00</w:t>
      </w:r>
    </w:p>
    <w:p w:rsidR="00B45465" w:rsidRDefault="00B45465" w:rsidP="00B45465">
      <w:pPr>
        <w:jc w:val="right"/>
        <w:rPr>
          <w:b/>
        </w:rPr>
      </w:pPr>
    </w:p>
    <w:p w:rsidR="00B45465" w:rsidRDefault="00B45465" w:rsidP="00B45465">
      <w:pPr>
        <w:jc w:val="both"/>
        <w:rPr>
          <w:b/>
        </w:rPr>
      </w:pPr>
      <w:r>
        <w:rPr>
          <w:b/>
        </w:rPr>
        <w:t>Additional Services</w:t>
      </w:r>
    </w:p>
    <w:p w:rsidR="00B45465" w:rsidRDefault="00B45465" w:rsidP="00B45465">
      <w:pPr>
        <w:jc w:val="both"/>
        <w:rPr>
          <w:b/>
        </w:rPr>
      </w:pPr>
    </w:p>
    <w:p w:rsidR="00B45465" w:rsidRDefault="00B45465" w:rsidP="00B45465">
      <w:pPr>
        <w:jc w:val="both"/>
        <w:rPr>
          <w:b/>
        </w:rPr>
      </w:pPr>
      <w:r>
        <w:rPr>
          <w:b/>
        </w:rPr>
        <w:t>Traditional Limousine and Driver</w:t>
      </w:r>
      <w:r>
        <w:rPr>
          <w:b/>
        </w:rPr>
        <w:tab/>
      </w:r>
      <w:r>
        <w:rPr>
          <w:b/>
        </w:rPr>
        <w:tab/>
      </w:r>
      <w:r>
        <w:rPr>
          <w:b/>
        </w:rPr>
        <w:tab/>
      </w:r>
      <w:r>
        <w:rPr>
          <w:b/>
        </w:rPr>
        <w:tab/>
      </w:r>
      <w:r>
        <w:rPr>
          <w:b/>
        </w:rPr>
        <w:tab/>
      </w:r>
      <w:r>
        <w:rPr>
          <w:b/>
        </w:rPr>
        <w:tab/>
        <w:t xml:space="preserve">                   £246.00</w:t>
      </w:r>
    </w:p>
    <w:p w:rsidR="00B45465" w:rsidRDefault="00B45465" w:rsidP="00B45465">
      <w:pPr>
        <w:jc w:val="both"/>
        <w:rPr>
          <w:b/>
        </w:rPr>
      </w:pPr>
    </w:p>
    <w:p w:rsidR="00B45465" w:rsidRDefault="00B45465" w:rsidP="00B45465">
      <w:pPr>
        <w:jc w:val="both"/>
        <w:rPr>
          <w:b/>
        </w:rPr>
      </w:pPr>
      <w:r>
        <w:rPr>
          <w:b/>
        </w:rPr>
        <w:t>Funeral Stationery</w:t>
      </w:r>
      <w:r>
        <w:rPr>
          <w:b/>
        </w:rPr>
        <w:tab/>
      </w:r>
      <w:r>
        <w:rPr>
          <w:b/>
        </w:rPr>
        <w:tab/>
      </w:r>
      <w:r>
        <w:rPr>
          <w:b/>
        </w:rPr>
        <w:tab/>
      </w:r>
      <w:r>
        <w:rPr>
          <w:b/>
        </w:rPr>
        <w:tab/>
      </w:r>
      <w:r>
        <w:rPr>
          <w:b/>
        </w:rPr>
        <w:tab/>
      </w:r>
      <w:r>
        <w:rPr>
          <w:b/>
        </w:rPr>
        <w:tab/>
        <w:t xml:space="preserve">                                      from £60.00</w:t>
      </w:r>
    </w:p>
    <w:p w:rsidR="00B45465" w:rsidRDefault="00B45465" w:rsidP="00B45465">
      <w:pPr>
        <w:jc w:val="both"/>
        <w:rPr>
          <w:b/>
        </w:rPr>
      </w:pPr>
    </w:p>
    <w:p w:rsidR="00B45465" w:rsidRDefault="00B45465" w:rsidP="00B45465">
      <w:pPr>
        <w:jc w:val="both"/>
        <w:rPr>
          <w:b/>
        </w:rPr>
      </w:pPr>
      <w:r>
        <w:rPr>
          <w:b/>
        </w:rPr>
        <w:t>Floral Tributes                                                                                                                         from £50.00</w:t>
      </w:r>
    </w:p>
    <w:p w:rsidR="00B45465" w:rsidRDefault="00B45465" w:rsidP="00B45465">
      <w:pPr>
        <w:jc w:val="both"/>
        <w:rPr>
          <w:b/>
        </w:rPr>
      </w:pPr>
    </w:p>
    <w:p w:rsidR="00B45465" w:rsidRDefault="00B45465" w:rsidP="00B45465">
      <w:pPr>
        <w:jc w:val="both"/>
        <w:rPr>
          <w:b/>
        </w:rPr>
      </w:pPr>
    </w:p>
    <w:p w:rsidR="00B45465" w:rsidRDefault="00B45465" w:rsidP="00B45465">
      <w:pPr>
        <w:jc w:val="both"/>
        <w:rPr>
          <w:b/>
        </w:rPr>
      </w:pPr>
    </w:p>
    <w:p w:rsidR="00B45465" w:rsidRDefault="00B45465" w:rsidP="00B45465">
      <w:pPr>
        <w:jc w:val="both"/>
        <w:rPr>
          <w:b/>
        </w:rPr>
      </w:pPr>
      <w:r>
        <w:rPr>
          <w:b/>
        </w:rPr>
        <w:t>Coffin Ranges</w:t>
      </w:r>
    </w:p>
    <w:p w:rsidR="00B45465" w:rsidRDefault="00B45465" w:rsidP="00B45465">
      <w:pPr>
        <w:jc w:val="both"/>
        <w:rPr>
          <w:b/>
        </w:rPr>
      </w:pPr>
    </w:p>
    <w:p w:rsidR="00B45465" w:rsidRDefault="00B45465" w:rsidP="00B45465">
      <w:pPr>
        <w:jc w:val="both"/>
        <w:rPr>
          <w:b/>
        </w:rPr>
      </w:pPr>
      <w:r>
        <w:rPr>
          <w:b/>
        </w:rPr>
        <w:t>Bamboo Coffins                                                                                                                   from £480.00</w:t>
      </w:r>
    </w:p>
    <w:p w:rsidR="00B45465" w:rsidRDefault="00B45465" w:rsidP="00B45465">
      <w:pPr>
        <w:jc w:val="both"/>
        <w:rPr>
          <w:b/>
        </w:rPr>
      </w:pPr>
      <w:r>
        <w:rPr>
          <w:b/>
        </w:rPr>
        <w:t>Willow Coffins</w:t>
      </w:r>
      <w:r>
        <w:rPr>
          <w:b/>
        </w:rPr>
        <w:tab/>
      </w:r>
      <w:r>
        <w:rPr>
          <w:b/>
        </w:rPr>
        <w:tab/>
      </w:r>
      <w:r>
        <w:rPr>
          <w:b/>
        </w:rPr>
        <w:tab/>
      </w:r>
      <w:r>
        <w:rPr>
          <w:b/>
        </w:rPr>
        <w:tab/>
      </w:r>
      <w:r>
        <w:rPr>
          <w:b/>
        </w:rPr>
        <w:tab/>
      </w:r>
      <w:r>
        <w:rPr>
          <w:b/>
        </w:rPr>
        <w:tab/>
      </w:r>
      <w:r>
        <w:rPr>
          <w:b/>
        </w:rPr>
        <w:tab/>
      </w:r>
      <w:r>
        <w:rPr>
          <w:b/>
        </w:rPr>
        <w:tab/>
        <w:t xml:space="preserve">         from £540.00</w:t>
      </w:r>
    </w:p>
    <w:p w:rsidR="00B45465" w:rsidRDefault="00B45465" w:rsidP="00B45465">
      <w:pPr>
        <w:jc w:val="both"/>
        <w:rPr>
          <w:b/>
        </w:rPr>
      </w:pPr>
      <w:r>
        <w:rPr>
          <w:b/>
        </w:rPr>
        <w:t>Colourful Coffins                                                                                                                from £525.00</w:t>
      </w:r>
    </w:p>
    <w:p w:rsidR="00B45465" w:rsidRDefault="00B45465" w:rsidP="00B45465">
      <w:pPr>
        <w:jc w:val="both"/>
        <w:rPr>
          <w:b/>
        </w:rPr>
      </w:pPr>
    </w:p>
    <w:p w:rsidR="00B45465" w:rsidRDefault="00B45465" w:rsidP="00B45465">
      <w:pPr>
        <w:jc w:val="both"/>
        <w:rPr>
          <w:b/>
        </w:rPr>
      </w:pPr>
      <w:r>
        <w:rPr>
          <w:b/>
        </w:rPr>
        <w:t>Alternative Funeral Transport</w:t>
      </w:r>
    </w:p>
    <w:p w:rsidR="00B45465" w:rsidRDefault="00B45465" w:rsidP="00B45465">
      <w:pPr>
        <w:jc w:val="both"/>
        <w:rPr>
          <w:b/>
        </w:rPr>
      </w:pPr>
      <w:r>
        <w:rPr>
          <w:b/>
        </w:rPr>
        <w:t>(</w:t>
      </w:r>
      <w:proofErr w:type="gramStart"/>
      <w:r>
        <w:rPr>
          <w:b/>
        </w:rPr>
        <w:t>horse-drawn/motorcycle</w:t>
      </w:r>
      <w:proofErr w:type="gramEnd"/>
      <w:r>
        <w:rPr>
          <w:b/>
        </w:rPr>
        <w:t xml:space="preserve"> and sidecar/vintage lorry)</w:t>
      </w:r>
      <w:r>
        <w:rPr>
          <w:b/>
        </w:rPr>
        <w:tab/>
      </w:r>
      <w:r>
        <w:rPr>
          <w:b/>
        </w:rPr>
        <w:tab/>
      </w:r>
      <w:r>
        <w:rPr>
          <w:b/>
        </w:rPr>
        <w:tab/>
      </w:r>
      <w:r>
        <w:rPr>
          <w:b/>
        </w:rPr>
        <w:tab/>
        <w:t xml:space="preserve">            POA</w:t>
      </w:r>
    </w:p>
    <w:p w:rsidR="00B45465" w:rsidRDefault="00B45465" w:rsidP="00B45465">
      <w:pPr>
        <w:jc w:val="both"/>
        <w:rPr>
          <w:b/>
        </w:rPr>
      </w:pPr>
    </w:p>
    <w:p w:rsidR="00B45465" w:rsidRDefault="00B45465" w:rsidP="00B45465">
      <w:pPr>
        <w:jc w:val="both"/>
        <w:rPr>
          <w:b/>
        </w:rPr>
      </w:pPr>
    </w:p>
    <w:p w:rsidR="00B45465" w:rsidRDefault="00B45465" w:rsidP="00B45465">
      <w:pPr>
        <w:jc w:val="both"/>
        <w:rPr>
          <w:b/>
        </w:rPr>
      </w:pPr>
    </w:p>
    <w:p w:rsidR="00B45465" w:rsidRDefault="00B45465" w:rsidP="00B45465">
      <w:pPr>
        <w:jc w:val="both"/>
        <w:rPr>
          <w:b/>
        </w:rPr>
      </w:pPr>
    </w:p>
    <w:p w:rsidR="00B45465" w:rsidRDefault="00B45465" w:rsidP="00B45465">
      <w:pPr>
        <w:jc w:val="both"/>
        <w:rPr>
          <w:b/>
        </w:rPr>
      </w:pPr>
    </w:p>
    <w:p w:rsidR="00B45465" w:rsidRDefault="00B45465" w:rsidP="00B45465">
      <w:pPr>
        <w:jc w:val="both"/>
        <w:rPr>
          <w:b/>
        </w:rPr>
      </w:pPr>
    </w:p>
    <w:p w:rsidR="00B45465" w:rsidRDefault="00B45465" w:rsidP="00B45465">
      <w:pPr>
        <w:jc w:val="center"/>
        <w:rPr>
          <w:b/>
        </w:rPr>
      </w:pPr>
      <w:r>
        <w:rPr>
          <w:b/>
        </w:rPr>
        <w:t>7 Offington Lane, Worthing, West Sussex BN14 9RY</w:t>
      </w:r>
    </w:p>
    <w:p w:rsidR="00B45465" w:rsidRPr="00B45465" w:rsidRDefault="00B45465" w:rsidP="00B45465">
      <w:pPr>
        <w:jc w:val="center"/>
        <w:rPr>
          <w:b/>
        </w:rPr>
      </w:pPr>
      <w:r>
        <w:rPr>
          <w:b/>
        </w:rPr>
        <w:t>01903 260139</w:t>
      </w:r>
    </w:p>
    <w:sectPr w:rsidR="00B45465" w:rsidRPr="00B45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ino">
    <w:altName w:val="Times New Roman"/>
    <w:charset w:val="00"/>
    <w:family w:val="auto"/>
    <w:pitch w:val="variable"/>
    <w:sig w:usb0="00000001" w:usb1="40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65"/>
    <w:rsid w:val="00A11D76"/>
    <w:rsid w:val="00B4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6D4D6-6599-4E02-9E4D-48B843DB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46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46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Affinity Funeral</dc:creator>
  <cp:keywords/>
  <dc:description/>
  <cp:lastModifiedBy>Affinity Funeral</cp:lastModifiedBy>
  <cp:revision>1</cp:revision>
  <cp:lastPrinted>2015-12-29T11:14:00Z</cp:lastPrinted>
  <dcterms:created xsi:type="dcterms:W3CDTF">2015-12-29T11:05:00Z</dcterms:created>
  <dcterms:modified xsi:type="dcterms:W3CDTF">2015-12-29T11:14:00Z</dcterms:modified>
</cp:coreProperties>
</file>