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prId0" 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body>
    <w:p>
      <w:pPr>
        <w:spacing w:before="70" w:after="0" w:line="20" w:lineRule="exact"/>
      </w:pPr>
    </w:p>
    <w:tbl>
      <w:tblPr>
        <w:jc w:val="left"/>
        <w:tblInd w:w="30" w:type="dxa"/>
        <w:tblLayout w:type="fixed"/>
        <w:tblCellMar>
          <w:left w:w="0" w:type="dxa"/>
          <w:right w:w="0" w:type="dxa"/>
        </w:tblCellMar>
      </w:tblPr>
      <w:tblGrid>
        <w:gridCol w:w="1440"/>
        <w:gridCol w:w="180"/>
        <w:gridCol w:w="735"/>
        <w:gridCol w:w="180"/>
        <w:gridCol w:w="540"/>
        <w:gridCol w:w="368"/>
        <w:gridCol w:w="720"/>
        <w:gridCol w:w="285"/>
        <w:gridCol w:w="967"/>
        <w:gridCol w:w="705"/>
      </w:tblGrid>
      <w:tr>
        <w:trPr>
          <w:trHeight w:val="420" w:hRule="exact"/>
        </w:trPr>
        <w:tc>
          <w:tcPr>
            <w:gridSpan w:val="1"/>
            <w:tcBorders>
              <w:top w:val="double" w:sz="10" w:color="#000000"/>
              <w:bottom w:val="single" w:sz="12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  <w:shd w:val="clear" w:color="#CCCCCC" w:fill="#CCCCCC"/>
          </w:tcPr>
          <w:p>
            <w:pPr>
              <w:ind w:right="435" w:left="0" w:firstLine="0"/>
              <w:spacing w:before="0" w:after="0" w:line="240" w:lineRule="auto"/>
              <w:jc w:val="right"/>
              <w:rPr>
                <w:b w:val="true"/>
                <w:color w:val="#000000"/>
                <w:sz w:val="20"/>
                <w:lang w:val="en-US"/>
                <w:spacing w:val="-6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en-US"/>
                <w:spacing w:val="-6"/>
                <w:w w:val="100"/>
                <w:strike w:val="false"/>
                <w:vertAlign w:val="baseline"/>
                <w:rFonts w:ascii="Tahoma" w:hAnsi="Tahoma"/>
              </w:rPr>
              <w:t xml:space="preserve">PostCode</w:t>
            </w:r>
          </w:p>
        </w:tc>
        <w:tc>
          <w:tcPr>
            <w:gridSpan w:val="2"/>
            <w:tcBorders>
              <w:top w:val="double" w:sz="10" w:color="#000000"/>
              <w:bottom w:val="single" w:sz="12" w:color="#000000"/>
              <w:left w:val="single" w:sz="12" w:color="#000000"/>
              <w:right w:val="single" w:sz="12" w:color="#000000"/>
            </w:tcBorders>
            <w:tcW w:w="2385" w:type="auto"/>
            <w:textDirection w:val="lrTb"/>
            <w:vAlign w:val="center"/>
            <w:shd w:val="clear" w:color="#CCCCCC" w:fill="#CCCCCC"/>
          </w:tcPr>
          <w:p>
            <w:pPr>
              <w:ind w:right="0" w:left="0" w:firstLine="0"/>
              <w:spacing w:before="0" w:after="0" w:line="240" w:lineRule="auto"/>
              <w:jc w:val="left"/>
              <w:tabs>
                <w:tab w:val="right" w:leader="none" w:pos="652"/>
              </w:tabs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	</w:t>
            </w:r>
            <w:r>
              <w:rPr>
                <w:b w:val="true"/>
                <w:color w:val="#000000"/>
                <w:sz w:val="20"/>
                <w:lang w:val="en-US"/>
                <w:spacing w:val="-8"/>
                <w:w w:val="100"/>
                <w:strike w:val="false"/>
                <w:vertAlign w:val="baseline"/>
                <w:rFonts w:ascii="Tahoma" w:hAnsi="Tahoma"/>
              </w:rPr>
              <w:t xml:space="preserve">LHR</w:t>
            </w:r>
          </w:p>
        </w:tc>
        <w:tc>
          <w:tcPr>
            <w:gridSpan w:val="4"/>
            <w:tcBorders>
              <w:top w:val="double" w:sz="10" w:color="#000000"/>
              <w:bottom w:val="single" w:sz="12" w:color="#000000"/>
              <w:left w:val="single" w:sz="12" w:color="#000000"/>
              <w:right w:val="single" w:sz="12" w:color="#000000"/>
            </w:tcBorders>
            <w:tcW w:w="4193" w:type="auto"/>
            <w:textDirection w:val="lrTb"/>
            <w:vAlign w:val="center"/>
            <w:shd w:val="clear" w:color="#CCCCCC" w:fill="#CCCCCC"/>
          </w:tcPr>
          <w:p>
            <w:pPr>
              <w:ind w:right="158" w:left="0" w:firstLine="0"/>
              <w:spacing w:before="0" w:after="0" w:line="240" w:lineRule="auto"/>
              <w:jc w:val="right"/>
              <w:tabs>
                <w:tab w:val="right" w:leader="none" w:pos="1612"/>
              </w:tabs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	</w:t>
            </w:r>
            <w:r>
              <w:rPr>
                <w:b w:val="true"/>
                <w:color w:val="#000000"/>
                <w:sz w:val="20"/>
                <w:lang w:val="en-US"/>
                <w:spacing w:val="4"/>
                <w:w w:val="100"/>
                <w:strike w:val="false"/>
                <w:vertAlign w:val="baseline"/>
                <w:rFonts w:ascii="Tahoma" w:hAnsi="Tahoma"/>
              </w:rPr>
              <w:t xml:space="preserve">LGW I Luton</w:t>
            </w:r>
          </w:p>
        </w:tc>
        <w:tc>
          <w:tcPr>
            <w:gridSpan w:val="2"/>
            <w:tcBorders>
              <w:top w:val="double" w:sz="10" w:color="#000000"/>
              <w:bottom w:val="single" w:sz="12" w:color="#000000"/>
              <w:left w:val="single" w:sz="12" w:color="#000000"/>
              <w:right w:val="single" w:sz="12" w:color="#000000"/>
            </w:tcBorders>
            <w:tcW w:w="5445" w:type="auto"/>
            <w:textDirection w:val="lrTb"/>
            <w:vAlign w:val="center"/>
            <w:shd w:val="clear" w:color="#CCCCCC" w:fill="#CCCCCC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b w:val="true"/>
                <w:color w:val="#000000"/>
                <w:sz w:val="20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en-US"/>
                <w:spacing w:val="-4"/>
                <w:w w:val="100"/>
                <w:strike w:val="false"/>
                <w:vertAlign w:val="baseline"/>
                <w:rFonts w:ascii="Tahoma" w:hAnsi="Tahoma"/>
              </w:rPr>
              <w:t xml:space="preserve">I Stanstead</w:t>
            </w:r>
          </w:p>
        </w:tc>
        <w:tc>
          <w:tcPr>
            <w:gridSpan w:val="1"/>
            <w:tcBorders>
              <w:top w:val="double" w:sz="10" w:color="#000000"/>
              <w:bottom w:val="single" w:sz="12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  <w:shd w:val="clear" w:color="#CCCCCC" w:fill="#CCCCCC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630"/>
              </w:tabs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b w:val="true"/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I	</w:t>
            </w:r>
            <w:r>
              <w:rPr>
                <w:b w:val="true"/>
                <w:color w:val="#000000"/>
                <w:sz w:val="20"/>
                <w:lang w:val="en-US"/>
                <w:spacing w:val="-10"/>
                <w:w w:val="100"/>
                <w:strike w:val="false"/>
                <w:vertAlign w:val="baseline"/>
                <w:rFonts w:ascii="Tahoma" w:hAnsi="Tahoma"/>
              </w:rPr>
              <w:t xml:space="preserve">City</w:t>
            </w:r>
          </w:p>
        </w:tc>
      </w:tr>
      <w:tr>
        <w:trPr>
          <w:trHeight w:val="360" w:hRule="exact"/>
        </w:trPr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KT1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36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555"/>
              </w:tabs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50" w:hRule="exact"/>
        </w:trPr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KT3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33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78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single" w:sz="12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47</w:t>
            </w:r>
          </w:p>
        </w:tc>
      </w:tr>
      <w:tr>
        <w:trPr>
          <w:trHeight w:val="360" w:hRule="exact"/>
        </w:trPr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KT4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30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43"/>
                <w:lang w:val="en-US"/>
                <w:spacing w:val="0"/>
                <w:w w:val="70"/>
                <w:strike w:val="false"/>
                <w:vertAlign w:val="subscript"/>
                <w:rFonts w:ascii="Arial" w:hAnsi="Arial"/>
              </w:rPr>
            </w:pPr>
            <w:r>
              <w:rPr>
                <w:color w:val="#000000"/>
                <w:sz w:val="43"/>
                <w:lang w:val="en-US"/>
                <w:spacing w:val="0"/>
                <w:w w:val="70"/>
                <w:strike w:val="false"/>
                <w:vertAlign w:val="subscript"/>
                <w:rFonts w:ascii="Arial" w:hAnsi="Arial"/>
              </w:rPr>
              <w:t xml:space="preserve">I</w:t>
            </w: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superscript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superscript"/>
                <w:rFonts w:ascii="Tahoma" w:hAnsi="Tahoma"/>
              </w:rPr>
              <w:t xml:space="preserve">80</w:t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single" w:sz="12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547"/>
              </w:tabs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45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8"/>
                <w:w w:val="100"/>
                <w:strike w:val="false"/>
                <w:vertAlign w:val="baseline"/>
                <w:rFonts w:ascii="Arial" w:hAnsi="Arial"/>
              </w:rPr>
              <w:t xml:space="preserve">KT5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48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48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KT7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8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8"/>
                <w:w w:val="100"/>
                <w:strike w:val="false"/>
                <w:vertAlign w:val="baseline"/>
                <w:rFonts w:ascii="Arial" w:hAnsi="Arial"/>
              </w:rPr>
              <w:t xml:space="preserve">KT8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24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52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70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6"/>
                <w:w w:val="100"/>
                <w:strike w:val="false"/>
                <w:vertAlign w:val="baseline"/>
                <w:rFonts w:ascii="Arial" w:hAnsi="Arial"/>
              </w:rPr>
              <w:t xml:space="preserve">KT9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superscript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superscript"/>
                <w:rFonts w:ascii="Tahoma" w:hAnsi="Tahoma"/>
              </w:rPr>
              <w:t xml:space="preserve">25</w:t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34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-46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46"/>
                <w:w w:val="100"/>
                <w:strike w:val="false"/>
                <w:vertAlign w:val="baseline"/>
                <w:rFonts w:ascii="Arial" w:hAnsi="Arial"/>
              </w:rPr>
              <w:t xml:space="preserve">1(717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1(718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37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52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1(719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54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1(120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55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-52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52"/>
                <w:w w:val="100"/>
                <w:strike w:val="false"/>
                <w:vertAlign w:val="baseline"/>
                <w:rFonts w:ascii="Arial" w:hAnsi="Arial"/>
              </w:rPr>
              <w:t xml:space="preserve">1(121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</w:pPr>
            <w:r>
              <w:rPr>
                <w:color w:val="#000000"/>
                <w:sz w:val="56"/>
                <w:lang w:val="en-US"/>
                <w:spacing w:val="0"/>
                <w:w w:val="100"/>
                <w:strike w:val="false"/>
                <w:vertAlign w:val="baseline"/>
                <w:rFonts w:ascii="Courier New" w:hAnsi="Courier New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55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TVV10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TW11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23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547"/>
              </w:tabs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	</w:t>
            </w:r>
            <w:r>
              <w:rPr>
                <w:color w:val="#000000"/>
                <w:sz w:val="30"/>
                <w:lang w:val="en-US"/>
                <w:spacing w:val="-46"/>
                <w:w w:val="100"/>
                <w:strike w:val="false"/>
                <w:vertAlign w:val="baseline"/>
                <w:rFonts w:ascii="Arial" w:hAnsi="Arial"/>
              </w:rPr>
              <w:t xml:space="preserve">45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TW12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23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52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SM1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1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460000"/>
                <w:sz w:val="21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34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45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5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555"/>
              </w:tabs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	</w:t>
            </w:r>
            <w:r>
              <w:rPr>
                <w:color w:val="#000000"/>
                <w:sz w:val="30"/>
                <w:lang w:val="en-US"/>
                <w:spacing w:val="-42"/>
                <w:w w:val="100"/>
                <w:strike w:val="false"/>
                <w:vertAlign w:val="baseline"/>
                <w:rFonts w:ascii="Arial" w:hAnsi="Arial"/>
              </w:rPr>
              <w:t xml:space="preserve">46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SM2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26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46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SM3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47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SM4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32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75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48</w:t>
            </w:r>
          </w:p>
        </w:tc>
      </w:tr>
      <w:tr>
        <w:trPr>
          <w:trHeight w:val="405" w:hRule="exact"/>
        </w:trPr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SM5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0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34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45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45"/>
                <w:lang w:val="en-US"/>
                <w:spacing w:val="0"/>
                <w:w w:val="8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27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80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4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tabs>
                <w:tab w:val="right" w:leader="none" w:pos="547"/>
              </w:tabs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ab/>
            </w: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50</w:t>
            </w:r>
          </w:p>
        </w:tc>
      </w:tr>
      <w:tr>
        <w:trPr>
          <w:trHeight w:val="398" w:hRule="exact"/>
        </w:trPr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single" w:sz="12" w:color="#000000"/>
            </w:tcBorders>
            <w:tcW w:w="1470" w:type="auto"/>
            <w:textDirection w:val="lrTb"/>
            <w:vAlign w:val="center"/>
          </w:tcPr>
          <w:p>
            <w:pPr>
              <w:ind w:right="0" w:left="30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SM6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single" w:sz="12" w:color="#000000"/>
              <w:right w:val="none" w:sz="0" w:color="#000000"/>
            </w:tcBorders>
            <w:tcW w:w="1650" w:type="auto"/>
            <w:textDirection w:val="lrTb"/>
            <w:vAlign w:val="top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00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single" w:sz="12" w:color="#000000"/>
            </w:tcBorders>
            <w:tcW w:w="2385" w:type="auto"/>
            <w:textDirection w:val="lrTb"/>
            <w:vAlign w:val="center"/>
          </w:tcPr>
          <w:p>
            <w:pPr>
              <w:ind w:right="360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36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single" w:sz="12" w:color="#000000"/>
              <w:right w:val="none" w:sz="0" w:color="#000000"/>
            </w:tcBorders>
            <w:tcW w:w="2565" w:type="auto"/>
            <w:textDirection w:val="lrTb"/>
            <w:vAlign w:val="center"/>
          </w:tcPr>
          <w:p>
            <w:pPr>
              <w:ind w:right="158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none" w:sz="0" w:color="#000000"/>
            </w:tcBorders>
            <w:tcW w:w="3105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28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none" w:sz="0" w:color="#000000"/>
            </w:tcBorders>
            <w:tcW w:w="3473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center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single" w:sz="12" w:color="#000000"/>
            </w:tcBorders>
            <w:tcW w:w="4193" w:type="auto"/>
            <w:textDirection w:val="lrTb"/>
            <w:vAlign w:val="center"/>
          </w:tcPr>
          <w:p>
            <w:pPr>
              <w:ind w:right="353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85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single" w:sz="12" w:color="#000000"/>
              <w:right w:val="none" w:sz="0" w:color="#000000"/>
            </w:tcBorders>
            <w:tcW w:w="4478" w:type="auto"/>
            <w:textDirection w:val="lrTb"/>
            <w:vAlign w:val="center"/>
          </w:tcPr>
          <w:p>
            <w:pPr>
              <w:ind w:right="0" w:left="0" w:firstLine="0"/>
              <w:spacing w:before="0" w:after="0" w:line="240" w:lineRule="auto"/>
              <w:jc w:val="left"/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0"/>
                <w:w w:val="100"/>
                <w:strike w:val="false"/>
                <w:vertAlign w:val="baseline"/>
                <w:rFonts w:ascii="Arial" w:hAnsi="Arial"/>
              </w:rPr>
              <w:t xml:space="preserve">I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none" w:sz="0" w:color="#000000"/>
              <w:right w:val="single" w:sz="12" w:color="#000000"/>
            </w:tcBorders>
            <w:tcW w:w="5445" w:type="auto"/>
            <w:textDirection w:val="lrTb"/>
            <w:vAlign w:val="center"/>
          </w:tcPr>
          <w:p>
            <w:pPr>
              <w:ind w:right="510" w:left="0" w:firstLine="0"/>
              <w:spacing w:before="0" w:after="0" w:line="240" w:lineRule="auto"/>
              <w:jc w:val="right"/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</w:pPr>
            <w:r>
              <w:rPr>
                <w:color w:val="#460000"/>
                <w:sz w:val="20"/>
                <w:lang w:val="en-US"/>
                <w:spacing w:val="0"/>
                <w:w w:val="100"/>
                <w:strike w:val="false"/>
                <w:vertAlign w:val="baseline"/>
                <w:rFonts w:ascii="Tahoma" w:hAnsi="Tahoma"/>
              </w:rPr>
              <w:t xml:space="preserve">90</w:t>
            </w:r>
          </w:p>
        </w:tc>
        <w:tc>
          <w:tcPr>
            <w:gridSpan w:val="1"/>
            <w:tcBorders>
              <w:top w:val="double" w:sz="14" w:color="#000000"/>
              <w:bottom w:val="double" w:sz="10" w:color="#000000"/>
              <w:left w:val="single" w:sz="12" w:color="#000000"/>
              <w:right w:val="none" w:sz="0" w:color="#000000"/>
            </w:tcBorders>
            <w:tcW w:w="6150" w:type="auto"/>
            <w:textDirection w:val="lrTb"/>
            <w:vAlign w:val="center"/>
          </w:tcPr>
          <w:p>
            <w:pPr>
              <w:ind w:right="75" w:left="0" w:firstLine="0"/>
              <w:spacing w:before="0" w:after="0" w:line="240" w:lineRule="auto"/>
              <w:jc w:val="right"/>
              <w:rPr>
                <w:color w:val="#000000"/>
                <w:sz w:val="30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</w:pPr>
            <w:r>
              <w:rPr>
                <w:color w:val="#000000"/>
                <w:sz w:val="30"/>
                <w:lang w:val="en-US"/>
                <w:spacing w:val="-30"/>
                <w:w w:val="100"/>
                <w:strike w:val="false"/>
                <w:vertAlign w:val="baseline"/>
                <w:rFonts w:ascii="Arial" w:hAnsi="Arial"/>
              </w:rPr>
              <w:t xml:space="preserve">58s</w:t>
            </w:r>
          </w:p>
        </w:tc>
      </w:tr>
    </w:tbl>
    <w:sectPr>
      <w:pgSz w:w="6705" w:h="9885" w:orient="portrait"/>
      <w:type w:val="nextPage"/>
      <w:textDirection w:val="lrTb"/>
      <w:pgMar w:bottom="0" w:top="0" w:right="203" w:left="262" w:header="720" w:footer="720"/>
      <w:titlePg w:val="false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ahoma">
    <w:charset w:val="00"/>
    <w:pitch w:val="variable"/>
    <w:family w:val="swiss"/>
    <w:panose1 w:val="02020603050405020304"/>
  </w:font>
  <w:font w:name="Arial">
    <w:charset w:val="00"/>
    <w:pitch w:val="variable"/>
    <w:family w:val="swiss"/>
    <w:panose1 w:val="02020603050405020304"/>
  </w:font>
  <w:font w:name="Courier New">
    <w:charset w:val="00"/>
    <w:pitch w:val="fixed"/>
    <w:family w:val="auto"/>
    <w:panose1 w:val="02020603050405020304"/>
  </w:font>
</w:fonts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compat>
    <w:useFELayout/>
  </w:compat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drId1" /><Relationship Type="http://schemas.openxmlformats.org/officeDocument/2006/relationships/styles" Target="/word/styles.xml" Id="drId0" /><Relationship Type="http://schemas.openxmlformats.org/wordprocessingml/2006/fontTable" Target="/word/fontTable.xml" Id="drId2" /></Relationships>
</file>