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3D1" w:rsidRDefault="00F36132" w:rsidP="00AE289F">
      <w:pPr>
        <w:jc w:val="center"/>
        <w:rPr>
          <w:rFonts w:ascii="Arial" w:hAnsi="Arial" w:cs="Arial"/>
          <w:sz w:val="24"/>
          <w:szCs w:val="24"/>
        </w:rPr>
      </w:pPr>
      <w:r>
        <w:rPr>
          <w:rFonts w:ascii="Arial" w:hAnsi="Arial" w:cs="Arial"/>
          <w:noProof/>
          <w:sz w:val="24"/>
          <w:szCs w:val="24"/>
          <w:lang w:eastAsia="en-GB"/>
        </w:rPr>
        <w:drawing>
          <wp:inline distT="0" distB="0" distL="0" distR="0">
            <wp:extent cx="1687376" cy="1019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Logo x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6115" cy="1030493"/>
                    </a:xfrm>
                    <a:prstGeom prst="rect">
                      <a:avLst/>
                    </a:prstGeom>
                  </pic:spPr>
                </pic:pic>
              </a:graphicData>
            </a:graphic>
          </wp:inline>
        </w:drawing>
      </w:r>
    </w:p>
    <w:p w:rsidR="00301FA3" w:rsidRDefault="00301FA3" w:rsidP="002B5C5E">
      <w:pPr>
        <w:pStyle w:val="NoSpacing"/>
      </w:pPr>
    </w:p>
    <w:p w:rsidR="00301FA3" w:rsidRDefault="00301FA3" w:rsidP="002B5C5E">
      <w:pPr>
        <w:pStyle w:val="NoSpacing"/>
      </w:pPr>
    </w:p>
    <w:p w:rsidR="005533D1" w:rsidRPr="005533D1" w:rsidRDefault="005533D1" w:rsidP="002B5C5E">
      <w:pPr>
        <w:pStyle w:val="NoSpacing"/>
        <w:rPr>
          <w:rFonts w:ascii="Arial" w:hAnsi="Arial" w:cs="Arial"/>
          <w:sz w:val="24"/>
        </w:rPr>
      </w:pPr>
      <w:r w:rsidRPr="005533D1">
        <w:rPr>
          <w:rFonts w:ascii="Arial" w:hAnsi="Arial" w:cs="Arial"/>
          <w:sz w:val="24"/>
        </w:rPr>
        <w:t>Royal Healthcare Ltd</w:t>
      </w:r>
    </w:p>
    <w:p w:rsidR="00814006" w:rsidRPr="005533D1" w:rsidRDefault="00814006" w:rsidP="002B5C5E">
      <w:pPr>
        <w:pStyle w:val="NoSpacing"/>
        <w:rPr>
          <w:rFonts w:ascii="Arial" w:hAnsi="Arial" w:cs="Arial"/>
          <w:sz w:val="24"/>
        </w:rPr>
      </w:pPr>
      <w:r w:rsidRPr="005533D1">
        <w:rPr>
          <w:rFonts w:ascii="Arial" w:hAnsi="Arial" w:cs="Arial"/>
          <w:sz w:val="24"/>
        </w:rPr>
        <w:t>13 Jenkin Street</w:t>
      </w:r>
      <w:bookmarkStart w:id="0" w:name="_GoBack"/>
      <w:bookmarkEnd w:id="0"/>
    </w:p>
    <w:p w:rsidR="00814006" w:rsidRPr="005533D1" w:rsidRDefault="00814006" w:rsidP="002B5C5E">
      <w:pPr>
        <w:pStyle w:val="NoSpacing"/>
        <w:rPr>
          <w:rFonts w:ascii="Arial" w:hAnsi="Arial" w:cs="Arial"/>
          <w:sz w:val="24"/>
        </w:rPr>
      </w:pPr>
      <w:r w:rsidRPr="005533D1">
        <w:rPr>
          <w:rFonts w:ascii="Arial" w:hAnsi="Arial" w:cs="Arial"/>
          <w:sz w:val="24"/>
        </w:rPr>
        <w:t>Bridgend</w:t>
      </w:r>
    </w:p>
    <w:p w:rsidR="00814006" w:rsidRPr="005533D1" w:rsidRDefault="00814006" w:rsidP="002B5C5E">
      <w:pPr>
        <w:pStyle w:val="NoSpacing"/>
        <w:rPr>
          <w:rFonts w:ascii="Arial" w:hAnsi="Arial" w:cs="Arial"/>
          <w:sz w:val="24"/>
        </w:rPr>
      </w:pPr>
      <w:r w:rsidRPr="005533D1">
        <w:rPr>
          <w:rFonts w:ascii="Arial" w:hAnsi="Arial" w:cs="Arial"/>
          <w:sz w:val="24"/>
        </w:rPr>
        <w:t>Mid Glamorgan</w:t>
      </w:r>
    </w:p>
    <w:p w:rsidR="00814006" w:rsidRDefault="00814006" w:rsidP="002B5C5E">
      <w:pPr>
        <w:pStyle w:val="NoSpacing"/>
        <w:rPr>
          <w:rFonts w:ascii="Arial" w:hAnsi="Arial" w:cs="Arial"/>
          <w:sz w:val="24"/>
        </w:rPr>
      </w:pPr>
      <w:r w:rsidRPr="005533D1">
        <w:rPr>
          <w:rFonts w:ascii="Arial" w:hAnsi="Arial" w:cs="Arial"/>
          <w:sz w:val="24"/>
        </w:rPr>
        <w:t>CF31 3AN</w:t>
      </w:r>
    </w:p>
    <w:p w:rsidR="005533D1" w:rsidRDefault="005533D1" w:rsidP="002B5C5E">
      <w:pPr>
        <w:pStyle w:val="NoSpacing"/>
        <w:rPr>
          <w:rFonts w:ascii="Arial" w:hAnsi="Arial" w:cs="Arial"/>
          <w:sz w:val="24"/>
        </w:rPr>
      </w:pPr>
    </w:p>
    <w:p w:rsidR="005533D1" w:rsidRPr="005533D1" w:rsidRDefault="005533D1" w:rsidP="002B5C5E">
      <w:pPr>
        <w:pStyle w:val="NoSpacing"/>
        <w:rPr>
          <w:rFonts w:ascii="Arial" w:hAnsi="Arial" w:cs="Arial"/>
          <w:sz w:val="24"/>
        </w:rPr>
      </w:pPr>
    </w:p>
    <w:p w:rsidR="005B36A9" w:rsidRDefault="005B36A9" w:rsidP="002B5C5E">
      <w:pPr>
        <w:pStyle w:val="NoSpacing"/>
      </w:pPr>
    </w:p>
    <w:p w:rsidR="00B02219" w:rsidRPr="005533D1" w:rsidRDefault="005533D1" w:rsidP="00814006">
      <w:pPr>
        <w:pStyle w:val="NoSpacing"/>
        <w:rPr>
          <w:rFonts w:ascii="Arial" w:hAnsi="Arial" w:cs="Arial"/>
          <w:sz w:val="24"/>
        </w:rPr>
      </w:pPr>
      <w:r w:rsidRPr="005533D1">
        <w:rPr>
          <w:rFonts w:ascii="Arial" w:hAnsi="Arial" w:cs="Arial"/>
          <w:sz w:val="24"/>
        </w:rPr>
        <w:t>Dear Sir / Madam</w:t>
      </w:r>
    </w:p>
    <w:p w:rsidR="00301FA3" w:rsidRDefault="00301FA3" w:rsidP="00B02219">
      <w:pPr>
        <w:pStyle w:val="NoSpacing"/>
        <w:jc w:val="both"/>
      </w:pPr>
    </w:p>
    <w:p w:rsidR="00AF771C" w:rsidRPr="005533D1" w:rsidRDefault="005533D1" w:rsidP="00B02219">
      <w:pPr>
        <w:shd w:val="clear" w:color="auto" w:fill="FFFFFF"/>
        <w:spacing w:after="0" w:line="240" w:lineRule="auto"/>
        <w:jc w:val="both"/>
        <w:rPr>
          <w:rStyle w:val="Strong"/>
          <w:rFonts w:ascii="Arial" w:hAnsi="Arial" w:cs="Arial"/>
          <w:b w:val="0"/>
          <w:color w:val="000000" w:themeColor="text1"/>
          <w:sz w:val="20"/>
          <w:szCs w:val="30"/>
          <w:shd w:val="clear" w:color="auto" w:fill="FFFFFF"/>
        </w:rPr>
      </w:pPr>
      <w:r w:rsidRPr="005533D1">
        <w:rPr>
          <w:rStyle w:val="Strong"/>
          <w:rFonts w:ascii="Arial" w:hAnsi="Arial" w:cs="Arial"/>
          <w:b w:val="0"/>
          <w:color w:val="000000" w:themeColor="text1"/>
          <w:sz w:val="24"/>
          <w:szCs w:val="30"/>
          <w:shd w:val="clear" w:color="auto" w:fill="FFFFFF"/>
        </w:rPr>
        <w:t>Royal Healthcare Ltd is a family run business that opened its doors in early 2017. We offer a unique service to local nursing, residential care homes and many other establishments. It is our ethos to employ caring, competent and well-trained individuals to fulfil both temporary and permanent positions within the South Wales area.</w:t>
      </w:r>
      <w:r w:rsidRPr="005533D1">
        <w:rPr>
          <w:rFonts w:ascii="Arial" w:hAnsi="Arial" w:cs="Arial"/>
          <w:b/>
          <w:bCs/>
          <w:color w:val="000000" w:themeColor="text1"/>
          <w:sz w:val="24"/>
          <w:szCs w:val="30"/>
          <w:shd w:val="clear" w:color="auto" w:fill="FFFFFF"/>
        </w:rPr>
        <w:br/>
      </w:r>
      <w:r w:rsidRPr="005533D1">
        <w:rPr>
          <w:rFonts w:ascii="Arial" w:hAnsi="Arial" w:cs="Arial"/>
          <w:b/>
          <w:bCs/>
          <w:color w:val="000000" w:themeColor="text1"/>
          <w:sz w:val="24"/>
          <w:szCs w:val="30"/>
          <w:shd w:val="clear" w:color="auto" w:fill="FFFFFF"/>
        </w:rPr>
        <w:br/>
      </w:r>
      <w:r w:rsidRPr="005533D1">
        <w:rPr>
          <w:rStyle w:val="Strong"/>
          <w:rFonts w:ascii="Arial" w:hAnsi="Arial" w:cs="Arial"/>
          <w:b w:val="0"/>
          <w:color w:val="000000" w:themeColor="text1"/>
          <w:sz w:val="24"/>
          <w:szCs w:val="30"/>
          <w:shd w:val="clear" w:color="auto" w:fill="FFFFFF"/>
        </w:rPr>
        <w:t>Each member of staff meet the Welsh educational and training requirements and undertake stringent vetting checks. We encourage and support any continuation of education and provide training and refresher courses to all our staff. In return, Royal Healthcare Ltd provide staff with competitive compensation, an inviting work environment, excellent pay rates and a flexible work pattern that suits you.</w:t>
      </w:r>
    </w:p>
    <w:p w:rsidR="00AF771C" w:rsidRPr="00B02219" w:rsidRDefault="00AF771C" w:rsidP="00B02219">
      <w:pPr>
        <w:shd w:val="clear" w:color="auto" w:fill="FFFFFF"/>
        <w:spacing w:after="0" w:line="240" w:lineRule="auto"/>
        <w:jc w:val="both"/>
        <w:rPr>
          <w:rFonts w:ascii="Arial" w:eastAsia="Times New Roman" w:hAnsi="Arial" w:cs="Arial"/>
          <w:b/>
          <w:color w:val="000000" w:themeColor="text1"/>
          <w:sz w:val="14"/>
          <w:szCs w:val="23"/>
          <w:lang w:eastAsia="en-GB"/>
        </w:rPr>
      </w:pPr>
    </w:p>
    <w:p w:rsidR="00AE289F" w:rsidRPr="00B02219" w:rsidRDefault="00071EAA" w:rsidP="00B02219">
      <w:pPr>
        <w:pStyle w:val="maintext"/>
        <w:jc w:val="both"/>
        <w:rPr>
          <w:rFonts w:ascii="Arial" w:hAnsi="Arial" w:cs="Arial"/>
          <w:b/>
          <w:color w:val="auto"/>
          <w:sz w:val="24"/>
          <w:szCs w:val="24"/>
        </w:rPr>
      </w:pPr>
      <w:r>
        <w:rPr>
          <w:rFonts w:ascii="Arial" w:hAnsi="Arial" w:cs="Arial"/>
          <w:b/>
          <w:color w:val="auto"/>
          <w:sz w:val="24"/>
          <w:szCs w:val="24"/>
        </w:rPr>
        <w:t xml:space="preserve">The benefits of coming to </w:t>
      </w:r>
      <w:r w:rsidR="00301FA3">
        <w:rPr>
          <w:rFonts w:ascii="Arial" w:hAnsi="Arial" w:cs="Arial"/>
          <w:b/>
          <w:color w:val="auto"/>
          <w:sz w:val="24"/>
          <w:szCs w:val="24"/>
        </w:rPr>
        <w:t>us: -</w:t>
      </w:r>
    </w:p>
    <w:p w:rsidR="005533D1" w:rsidRPr="005533D1" w:rsidRDefault="005533D1" w:rsidP="005533D1">
      <w:pPr>
        <w:numPr>
          <w:ilvl w:val="0"/>
          <w:numId w:val="13"/>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We pride ourselves in offering the best quality service, which is at the centre of our ethos. </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A professional, approachable team always ready to help.</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On-going quality assurance to our client’s.</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We endeavour to provide continuity to our clients.</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All our staff undertake an enhanced registration check.</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We commit to fully understanding the needs of our clients by treating them as individuals.</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We will provide you with a tailored service with highly trained and experienced staff.</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bCs/>
          <w:color w:val="000000" w:themeColor="text1"/>
          <w:sz w:val="24"/>
          <w:szCs w:val="24"/>
          <w:lang w:eastAsia="en-GB"/>
        </w:rPr>
        <w:t>Delivering a service in a manner which is non-discriminatory, sensitive to the cultural needs of the client and respectful of their environment and traditions.</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color w:val="000000" w:themeColor="text1"/>
          <w:sz w:val="24"/>
          <w:szCs w:val="24"/>
          <w:lang w:eastAsia="en-GB"/>
        </w:rPr>
        <w:t>Competitive prices</w:t>
      </w:r>
    </w:p>
    <w:p w:rsidR="005533D1" w:rsidRPr="005533D1" w:rsidRDefault="005533D1" w:rsidP="005533D1">
      <w:pPr>
        <w:numPr>
          <w:ilvl w:val="0"/>
          <w:numId w:val="14"/>
        </w:numPr>
        <w:shd w:val="clear" w:color="auto" w:fill="FFFFFF"/>
        <w:spacing w:after="0" w:line="240" w:lineRule="auto"/>
        <w:ind w:left="0"/>
        <w:rPr>
          <w:rFonts w:ascii="Arial" w:eastAsia="Times New Roman" w:hAnsi="Arial" w:cs="Arial"/>
          <w:color w:val="000000" w:themeColor="text1"/>
          <w:sz w:val="24"/>
          <w:szCs w:val="24"/>
          <w:lang w:eastAsia="en-GB"/>
        </w:rPr>
      </w:pPr>
      <w:r w:rsidRPr="005533D1">
        <w:rPr>
          <w:rFonts w:ascii="Arial" w:eastAsia="Times New Roman" w:hAnsi="Arial" w:cs="Arial"/>
          <w:color w:val="000000" w:themeColor="text1"/>
          <w:sz w:val="24"/>
          <w:szCs w:val="24"/>
          <w:lang w:eastAsia="en-GB"/>
        </w:rPr>
        <w:t>24/7 out of hours’ service</w:t>
      </w:r>
    </w:p>
    <w:p w:rsidR="00301FA3" w:rsidRDefault="00301FA3" w:rsidP="00301FA3">
      <w:pPr>
        <w:shd w:val="clear" w:color="auto" w:fill="FFFFFF"/>
        <w:spacing w:after="0" w:line="240" w:lineRule="auto"/>
        <w:jc w:val="both"/>
        <w:rPr>
          <w:rFonts w:ascii="Arial" w:hAnsi="Arial" w:cs="Arial"/>
        </w:rPr>
      </w:pPr>
    </w:p>
    <w:p w:rsidR="00301FA3" w:rsidRDefault="00301FA3" w:rsidP="00301FA3">
      <w:pPr>
        <w:shd w:val="clear" w:color="auto" w:fill="FFFFFF"/>
        <w:spacing w:after="0" w:line="240" w:lineRule="auto"/>
        <w:jc w:val="both"/>
        <w:rPr>
          <w:rFonts w:ascii="Arial" w:hAnsi="Arial" w:cs="Arial"/>
        </w:rPr>
      </w:pPr>
    </w:p>
    <w:p w:rsidR="00301FA3" w:rsidRPr="00301FA3" w:rsidRDefault="00301FA3" w:rsidP="00301FA3">
      <w:pPr>
        <w:shd w:val="clear" w:color="auto" w:fill="FFFFFF"/>
        <w:spacing w:after="0" w:line="240" w:lineRule="auto"/>
        <w:jc w:val="both"/>
        <w:rPr>
          <w:rFonts w:ascii="Arial" w:hAnsi="Arial" w:cs="Arial"/>
        </w:rPr>
      </w:pPr>
    </w:p>
    <w:p w:rsidR="002B5C5E" w:rsidRPr="00071EAA" w:rsidRDefault="005533D1" w:rsidP="00071EAA">
      <w:pPr>
        <w:shd w:val="clear" w:color="auto" w:fill="FFFFFF"/>
        <w:spacing w:after="0" w:line="240" w:lineRule="auto"/>
        <w:jc w:val="both"/>
        <w:rPr>
          <w:rFonts w:ascii="Arial" w:hAnsi="Arial" w:cs="Arial"/>
        </w:rPr>
      </w:pPr>
      <w:r>
        <w:rPr>
          <w:rFonts w:ascii="Arial" w:hAnsi="Arial" w:cs="Arial"/>
          <w:b/>
          <w:sz w:val="24"/>
        </w:rPr>
        <w:t>Services we provide</w:t>
      </w:r>
      <w:r w:rsidR="00301FA3">
        <w:rPr>
          <w:rFonts w:ascii="Arial" w:hAnsi="Arial" w:cs="Arial"/>
          <w:b/>
          <w:sz w:val="24"/>
        </w:rPr>
        <w:t>: -</w:t>
      </w:r>
    </w:p>
    <w:p w:rsidR="004A6FD6" w:rsidRPr="00B02219" w:rsidRDefault="004A6FD6" w:rsidP="00B02219">
      <w:pPr>
        <w:pStyle w:val="Default"/>
        <w:jc w:val="both"/>
        <w:rPr>
          <w:b/>
          <w:color w:val="auto"/>
          <w:u w:val="single"/>
        </w:rPr>
      </w:pPr>
    </w:p>
    <w:p w:rsidR="005533D1" w:rsidRP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lastRenderedPageBreak/>
        <w:t>Nursing Homes</w:t>
      </w:r>
    </w:p>
    <w:p w:rsid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t>Residential Care Homes</w:t>
      </w:r>
    </w:p>
    <w:p w:rsidR="005533D1" w:rsidRP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t>Mental Health Services</w:t>
      </w:r>
    </w:p>
    <w:p w:rsid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t>Learning Difficulty Services (Adult and Child)</w:t>
      </w:r>
    </w:p>
    <w:p w:rsid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t>Hospitals</w:t>
      </w:r>
    </w:p>
    <w:p w:rsid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t>Health Centres</w:t>
      </w:r>
    </w:p>
    <w:p w:rsid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t>GP Surgeries</w:t>
      </w:r>
    </w:p>
    <w:p w:rsidR="005533D1" w:rsidRPr="005533D1" w:rsidRDefault="005533D1" w:rsidP="005533D1">
      <w:pPr>
        <w:pStyle w:val="ListParagraph"/>
        <w:numPr>
          <w:ilvl w:val="0"/>
          <w:numId w:val="15"/>
        </w:numPr>
        <w:shd w:val="clear" w:color="auto" w:fill="FFFFFF"/>
        <w:spacing w:after="0" w:line="240" w:lineRule="auto"/>
        <w:rPr>
          <w:rFonts w:ascii="Arial" w:eastAsia="Times New Roman" w:hAnsi="Arial" w:cs="Arial"/>
          <w:color w:val="000000" w:themeColor="text1"/>
          <w:sz w:val="14"/>
          <w:szCs w:val="21"/>
          <w:lang w:eastAsia="en-GB"/>
        </w:rPr>
      </w:pPr>
      <w:r w:rsidRPr="005533D1">
        <w:rPr>
          <w:rFonts w:ascii="Arial" w:eastAsia="Times New Roman" w:hAnsi="Arial" w:cs="Arial"/>
          <w:bCs/>
          <w:color w:val="000000" w:themeColor="text1"/>
          <w:sz w:val="24"/>
          <w:szCs w:val="38"/>
          <w:lang w:eastAsia="en-GB"/>
        </w:rPr>
        <w:t>Prisons</w:t>
      </w:r>
    </w:p>
    <w:p w:rsidR="005533D1" w:rsidRDefault="005533D1" w:rsidP="005533D1">
      <w:pPr>
        <w:shd w:val="clear" w:color="auto" w:fill="FFFFFF"/>
        <w:spacing w:after="0" w:line="240" w:lineRule="auto"/>
        <w:rPr>
          <w:rFonts w:ascii="Arial" w:eastAsia="Times New Roman" w:hAnsi="Arial" w:cs="Arial"/>
          <w:color w:val="000000" w:themeColor="text1"/>
          <w:sz w:val="14"/>
          <w:szCs w:val="21"/>
          <w:lang w:eastAsia="en-GB"/>
        </w:rPr>
      </w:pPr>
    </w:p>
    <w:p w:rsidR="005533D1" w:rsidRDefault="005533D1" w:rsidP="005533D1">
      <w:pPr>
        <w:shd w:val="clear" w:color="auto" w:fill="FFFFFF"/>
        <w:spacing w:after="0" w:line="240" w:lineRule="auto"/>
        <w:rPr>
          <w:rFonts w:ascii="Arial" w:eastAsia="Times New Roman" w:hAnsi="Arial" w:cs="Arial"/>
          <w:color w:val="000000" w:themeColor="text1"/>
          <w:sz w:val="14"/>
          <w:szCs w:val="21"/>
          <w:lang w:eastAsia="en-GB"/>
        </w:rPr>
      </w:pPr>
    </w:p>
    <w:p w:rsidR="005533D1" w:rsidRDefault="005533D1" w:rsidP="005533D1">
      <w:pPr>
        <w:shd w:val="clear" w:color="auto" w:fill="FFFFFF"/>
        <w:spacing w:after="0" w:line="240" w:lineRule="auto"/>
        <w:rPr>
          <w:rFonts w:ascii="Arial" w:eastAsia="Times New Roman" w:hAnsi="Arial" w:cs="Arial"/>
          <w:color w:val="000000" w:themeColor="text1"/>
          <w:sz w:val="14"/>
          <w:szCs w:val="21"/>
          <w:lang w:eastAsia="en-GB"/>
        </w:rPr>
      </w:pPr>
    </w:p>
    <w:p w:rsidR="005533D1" w:rsidRPr="005533D1" w:rsidRDefault="005533D1" w:rsidP="005533D1">
      <w:pPr>
        <w:shd w:val="clear" w:color="auto" w:fill="FFFFFF"/>
        <w:spacing w:after="0" w:line="240" w:lineRule="auto"/>
        <w:rPr>
          <w:rFonts w:ascii="Arial" w:eastAsia="Times New Roman" w:hAnsi="Arial" w:cs="Arial"/>
          <w:color w:val="000000" w:themeColor="text1"/>
          <w:sz w:val="14"/>
          <w:szCs w:val="21"/>
          <w:lang w:eastAsia="en-GB"/>
        </w:rPr>
      </w:pPr>
    </w:p>
    <w:p w:rsidR="002B5C5E" w:rsidRPr="005533D1" w:rsidRDefault="005533D1" w:rsidP="00584883">
      <w:pPr>
        <w:pStyle w:val="Default"/>
        <w:ind w:firstLine="1"/>
        <w:jc w:val="both"/>
        <w:rPr>
          <w:b/>
          <w:i/>
          <w:color w:val="000000" w:themeColor="text1"/>
          <w:sz w:val="16"/>
          <w:szCs w:val="20"/>
        </w:rPr>
      </w:pPr>
      <w:r w:rsidRPr="005533D1">
        <w:rPr>
          <w:rStyle w:val="Strong"/>
          <w:b w:val="0"/>
          <w:color w:val="000000" w:themeColor="text1"/>
          <w:szCs w:val="30"/>
          <w:shd w:val="clear" w:color="auto" w:fill="FFFFFF"/>
        </w:rPr>
        <w:t>At Royal Healthcare, y</w:t>
      </w:r>
      <w:r w:rsidRPr="005533D1">
        <w:rPr>
          <w:rStyle w:val="Strong"/>
          <w:b w:val="0"/>
          <w:color w:val="000000" w:themeColor="text1"/>
          <w:szCs w:val="30"/>
        </w:rPr>
        <w:t>ou will receive a designated consultant who will work on your behalf to source the most suitable staff for both temporary and permanent positions. The days of high charges and long winded procedures are over as we have used all our previous knowledge and understanding of the recruitment industry to create this unique company, to ensure we only provide the best possible service to you.</w:t>
      </w:r>
    </w:p>
    <w:p w:rsidR="00301FA3" w:rsidRDefault="00301FA3" w:rsidP="00584883">
      <w:pPr>
        <w:pStyle w:val="Default"/>
        <w:ind w:firstLine="1"/>
        <w:jc w:val="both"/>
        <w:rPr>
          <w:i/>
          <w:color w:val="auto"/>
          <w:sz w:val="20"/>
          <w:szCs w:val="20"/>
        </w:rPr>
      </w:pPr>
    </w:p>
    <w:p w:rsidR="00301FA3" w:rsidRDefault="00301FA3" w:rsidP="00301FA3">
      <w:pPr>
        <w:pStyle w:val="Default"/>
        <w:ind w:firstLine="1"/>
        <w:jc w:val="center"/>
        <w:rPr>
          <w:i/>
          <w:color w:val="auto"/>
          <w:sz w:val="20"/>
          <w:szCs w:val="20"/>
        </w:rPr>
      </w:pPr>
    </w:p>
    <w:p w:rsidR="005533D1" w:rsidRDefault="00B47384" w:rsidP="005533D1">
      <w:pPr>
        <w:pStyle w:val="Default"/>
        <w:ind w:firstLine="1"/>
        <w:rPr>
          <w:color w:val="auto"/>
          <w:szCs w:val="20"/>
        </w:rPr>
      </w:pPr>
      <w:r>
        <w:rPr>
          <w:color w:val="auto"/>
          <w:szCs w:val="20"/>
        </w:rPr>
        <w:t>If you need help filling</w:t>
      </w:r>
      <w:r w:rsidR="005533D1" w:rsidRPr="00B47384">
        <w:rPr>
          <w:color w:val="auto"/>
          <w:szCs w:val="20"/>
        </w:rPr>
        <w:t xml:space="preserve"> any temporary or </w:t>
      </w:r>
      <w:r w:rsidRPr="00B47384">
        <w:rPr>
          <w:color w:val="auto"/>
          <w:szCs w:val="20"/>
        </w:rPr>
        <w:t>permanent</w:t>
      </w:r>
      <w:r w:rsidR="005533D1" w:rsidRPr="00B47384">
        <w:rPr>
          <w:color w:val="auto"/>
          <w:szCs w:val="20"/>
        </w:rPr>
        <w:t xml:space="preserve"> </w:t>
      </w:r>
      <w:r w:rsidRPr="00B47384">
        <w:rPr>
          <w:color w:val="auto"/>
          <w:szCs w:val="20"/>
        </w:rPr>
        <w:t>positions, please don’t hesitate to contact our friendly team.</w:t>
      </w:r>
    </w:p>
    <w:p w:rsidR="00B47384" w:rsidRDefault="00B47384" w:rsidP="005533D1">
      <w:pPr>
        <w:pStyle w:val="Default"/>
        <w:ind w:firstLine="1"/>
        <w:rPr>
          <w:color w:val="auto"/>
          <w:szCs w:val="20"/>
        </w:rPr>
      </w:pPr>
    </w:p>
    <w:p w:rsidR="00B47384" w:rsidRDefault="00B47384" w:rsidP="005533D1">
      <w:pPr>
        <w:pStyle w:val="Default"/>
        <w:ind w:firstLine="1"/>
        <w:rPr>
          <w:color w:val="auto"/>
          <w:szCs w:val="20"/>
        </w:rPr>
      </w:pPr>
    </w:p>
    <w:p w:rsidR="00B47384" w:rsidRDefault="00B47384" w:rsidP="005533D1">
      <w:pPr>
        <w:pStyle w:val="Default"/>
        <w:ind w:firstLine="1"/>
        <w:rPr>
          <w:color w:val="auto"/>
          <w:szCs w:val="20"/>
        </w:rPr>
      </w:pPr>
    </w:p>
    <w:p w:rsidR="00B47384" w:rsidRDefault="00B47384" w:rsidP="005533D1">
      <w:pPr>
        <w:pStyle w:val="Default"/>
        <w:ind w:firstLine="1"/>
        <w:rPr>
          <w:color w:val="auto"/>
          <w:szCs w:val="20"/>
        </w:rPr>
      </w:pPr>
      <w:r>
        <w:rPr>
          <w:color w:val="auto"/>
          <w:szCs w:val="20"/>
        </w:rPr>
        <w:t>Kind Regards,</w:t>
      </w:r>
    </w:p>
    <w:p w:rsidR="00B47384" w:rsidRDefault="00B47384" w:rsidP="005533D1">
      <w:pPr>
        <w:pStyle w:val="Default"/>
        <w:ind w:firstLine="1"/>
        <w:rPr>
          <w:color w:val="auto"/>
          <w:szCs w:val="20"/>
        </w:rPr>
      </w:pPr>
    </w:p>
    <w:p w:rsidR="00B47384" w:rsidRDefault="00B47384" w:rsidP="005533D1">
      <w:pPr>
        <w:pStyle w:val="Default"/>
        <w:ind w:firstLine="1"/>
        <w:rPr>
          <w:color w:val="auto"/>
          <w:szCs w:val="20"/>
        </w:rPr>
      </w:pPr>
    </w:p>
    <w:p w:rsidR="00B47384" w:rsidRDefault="00B47384" w:rsidP="00B47384">
      <w:pPr>
        <w:pStyle w:val="Default"/>
        <w:ind w:firstLine="1"/>
        <w:rPr>
          <w:color w:val="auto"/>
          <w:szCs w:val="20"/>
        </w:rPr>
      </w:pPr>
      <w:r>
        <w:rPr>
          <w:color w:val="auto"/>
          <w:szCs w:val="20"/>
        </w:rPr>
        <w:t>Alex Williams                                                                            Victoria Williams</w:t>
      </w:r>
    </w:p>
    <w:p w:rsidR="00B47384" w:rsidRPr="00B47384" w:rsidRDefault="00B47384" w:rsidP="005533D1">
      <w:pPr>
        <w:pStyle w:val="Default"/>
        <w:ind w:firstLine="1"/>
        <w:rPr>
          <w:color w:val="auto"/>
          <w:szCs w:val="20"/>
        </w:rPr>
      </w:pPr>
      <w:r>
        <w:rPr>
          <w:color w:val="auto"/>
          <w:szCs w:val="20"/>
        </w:rPr>
        <w:t>Managing Director                                                                    Managing Director</w:t>
      </w:r>
    </w:p>
    <w:sectPr w:rsidR="00B47384" w:rsidRPr="00B473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972" w:rsidRDefault="00AD3972" w:rsidP="00AF771C">
      <w:pPr>
        <w:spacing w:after="0" w:line="240" w:lineRule="auto"/>
      </w:pPr>
      <w:r>
        <w:separator/>
      </w:r>
    </w:p>
  </w:endnote>
  <w:endnote w:type="continuationSeparator" w:id="0">
    <w:p w:rsidR="00AD3972" w:rsidRDefault="00AD3972" w:rsidP="00AF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132" w:rsidRDefault="00F36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132" w:rsidRDefault="00F36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132" w:rsidRDefault="00F36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972" w:rsidRDefault="00AD3972" w:rsidP="00AF771C">
      <w:pPr>
        <w:spacing w:after="0" w:line="240" w:lineRule="auto"/>
      </w:pPr>
      <w:r>
        <w:separator/>
      </w:r>
    </w:p>
  </w:footnote>
  <w:footnote w:type="continuationSeparator" w:id="0">
    <w:p w:rsidR="00AD3972" w:rsidRDefault="00AD3972" w:rsidP="00AF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71C" w:rsidRDefault="00F3613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017454" o:spid="_x0000_s2050" type="#_x0000_t75" style="position:absolute;margin-left:0;margin-top:0;width:451.1pt;height:272.45pt;z-index:-251657216;mso-position-horizontal:center;mso-position-horizontal-relative:margin;mso-position-vertical:center;mso-position-vertical-relative:margin" o:allowincell="f">
          <v:imagedata r:id="rId1" o:title="SmallLogo x 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A9" w:rsidRDefault="00F36132" w:rsidP="005B36A9">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017455" o:spid="_x0000_s2051" type="#_x0000_t75" style="position:absolute;left:0;text-align:left;margin-left:0;margin-top:0;width:451.1pt;height:272.45pt;z-index:-251656192;mso-position-horizontal:center;mso-position-horizontal-relative:margin;mso-position-vertical:center;mso-position-vertical-relative:margin" o:allowincell="f">
          <v:imagedata r:id="rId1" o:title="SmallLogo x 2" gain="19661f" blacklevel="22938f"/>
        </v:shape>
      </w:pict>
    </w:r>
  </w:p>
  <w:p w:rsidR="00AF771C" w:rsidRDefault="00AF7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71C" w:rsidRDefault="00F3613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017453" o:spid="_x0000_s2049" type="#_x0000_t75" style="position:absolute;margin-left:0;margin-top:0;width:451.1pt;height:272.45pt;z-index:-251658240;mso-position-horizontal:center;mso-position-horizontal-relative:margin;mso-position-vertical:center;mso-position-vertical-relative:margin" o:allowincell="f">
          <v:imagedata r:id="rId1" o:title="SmallLogo x 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03AC"/>
    <w:multiLevelType w:val="hybridMultilevel"/>
    <w:tmpl w:val="10E68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16F17"/>
    <w:multiLevelType w:val="multilevel"/>
    <w:tmpl w:val="3E2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9019A"/>
    <w:multiLevelType w:val="hybridMultilevel"/>
    <w:tmpl w:val="4C7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21E4D"/>
    <w:multiLevelType w:val="hybridMultilevel"/>
    <w:tmpl w:val="43EC12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1345EE"/>
    <w:multiLevelType w:val="hybridMultilevel"/>
    <w:tmpl w:val="19FC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14CC7"/>
    <w:multiLevelType w:val="multilevel"/>
    <w:tmpl w:val="823E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69679A"/>
    <w:multiLevelType w:val="multilevel"/>
    <w:tmpl w:val="826A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943888"/>
    <w:multiLevelType w:val="hybridMultilevel"/>
    <w:tmpl w:val="0BD2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24806"/>
    <w:multiLevelType w:val="multilevel"/>
    <w:tmpl w:val="C10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F44199"/>
    <w:multiLevelType w:val="hybridMultilevel"/>
    <w:tmpl w:val="76F2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A339A"/>
    <w:multiLevelType w:val="multilevel"/>
    <w:tmpl w:val="AC6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E4CD3"/>
    <w:multiLevelType w:val="hybridMultilevel"/>
    <w:tmpl w:val="E090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410674"/>
    <w:multiLevelType w:val="hybridMultilevel"/>
    <w:tmpl w:val="7B785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9760E3"/>
    <w:multiLevelType w:val="hybridMultilevel"/>
    <w:tmpl w:val="6FF44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877986"/>
    <w:multiLevelType w:val="hybridMultilevel"/>
    <w:tmpl w:val="9D26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9"/>
  </w:num>
  <w:num w:numId="5">
    <w:abstractNumId w:val="5"/>
  </w:num>
  <w:num w:numId="6">
    <w:abstractNumId w:val="10"/>
  </w:num>
  <w:num w:numId="7">
    <w:abstractNumId w:val="13"/>
  </w:num>
  <w:num w:numId="8">
    <w:abstractNumId w:val="0"/>
  </w:num>
  <w:num w:numId="9">
    <w:abstractNumId w:val="4"/>
  </w:num>
  <w:num w:numId="10">
    <w:abstractNumId w:val="6"/>
  </w:num>
  <w:num w:numId="11">
    <w:abstractNumId w:val="7"/>
  </w:num>
  <w:num w:numId="12">
    <w:abstractNumId w:val="11"/>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06"/>
    <w:rsid w:val="00047C5C"/>
    <w:rsid w:val="00052255"/>
    <w:rsid w:val="00071EAA"/>
    <w:rsid w:val="00195B3B"/>
    <w:rsid w:val="001D4A3F"/>
    <w:rsid w:val="002024FA"/>
    <w:rsid w:val="00294515"/>
    <w:rsid w:val="002B5C5E"/>
    <w:rsid w:val="002D3390"/>
    <w:rsid w:val="002E5BF9"/>
    <w:rsid w:val="00301FA3"/>
    <w:rsid w:val="0030760A"/>
    <w:rsid w:val="00380174"/>
    <w:rsid w:val="003849FA"/>
    <w:rsid w:val="00433E82"/>
    <w:rsid w:val="004A6FD6"/>
    <w:rsid w:val="00534D2C"/>
    <w:rsid w:val="00543B1E"/>
    <w:rsid w:val="005533D1"/>
    <w:rsid w:val="00584883"/>
    <w:rsid w:val="005B36A9"/>
    <w:rsid w:val="006450F4"/>
    <w:rsid w:val="006962AD"/>
    <w:rsid w:val="006B72DC"/>
    <w:rsid w:val="006C143E"/>
    <w:rsid w:val="006C50C8"/>
    <w:rsid w:val="00702790"/>
    <w:rsid w:val="0071363B"/>
    <w:rsid w:val="007528BA"/>
    <w:rsid w:val="007B7E64"/>
    <w:rsid w:val="00814006"/>
    <w:rsid w:val="00894940"/>
    <w:rsid w:val="00955814"/>
    <w:rsid w:val="0097009A"/>
    <w:rsid w:val="009C61F9"/>
    <w:rsid w:val="00A21BB7"/>
    <w:rsid w:val="00A63F86"/>
    <w:rsid w:val="00A76631"/>
    <w:rsid w:val="00AD3972"/>
    <w:rsid w:val="00AE289F"/>
    <w:rsid w:val="00AF771C"/>
    <w:rsid w:val="00B02219"/>
    <w:rsid w:val="00B121D2"/>
    <w:rsid w:val="00B17C4F"/>
    <w:rsid w:val="00B30C43"/>
    <w:rsid w:val="00B344A6"/>
    <w:rsid w:val="00B47384"/>
    <w:rsid w:val="00BB3013"/>
    <w:rsid w:val="00C12C44"/>
    <w:rsid w:val="00C64924"/>
    <w:rsid w:val="00D514ED"/>
    <w:rsid w:val="00D800A8"/>
    <w:rsid w:val="00E31A60"/>
    <w:rsid w:val="00E33649"/>
    <w:rsid w:val="00F341E4"/>
    <w:rsid w:val="00F36132"/>
    <w:rsid w:val="00FC4C00"/>
    <w:rsid w:val="00FC60F6"/>
    <w:rsid w:val="00FE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E0C8E"/>
  <w15:chartTrackingRefBased/>
  <w15:docId w15:val="{61F1395C-06DF-475C-9AE7-84545CAE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006"/>
    <w:pPr>
      <w:spacing w:after="0" w:line="240" w:lineRule="auto"/>
    </w:pPr>
  </w:style>
  <w:style w:type="paragraph" w:customStyle="1" w:styleId="greenbanks">
    <w:name w:val="greenbanks"/>
    <w:basedOn w:val="Normal"/>
    <w:rsid w:val="00814006"/>
    <w:pPr>
      <w:spacing w:before="100" w:beforeAutospacing="1" w:after="100" w:afterAutospacing="1" w:line="240" w:lineRule="auto"/>
    </w:pPr>
    <w:rPr>
      <w:rFonts w:ascii="Verdana" w:eastAsia="Times New Roman" w:hAnsi="Verdana" w:cs="Times New Roman"/>
      <w:color w:val="333333"/>
      <w:sz w:val="18"/>
      <w:szCs w:val="18"/>
      <w:lang w:eastAsia="en-GB"/>
    </w:rPr>
  </w:style>
  <w:style w:type="paragraph" w:customStyle="1" w:styleId="maintext">
    <w:name w:val="maintext"/>
    <w:basedOn w:val="Normal"/>
    <w:rsid w:val="00814006"/>
    <w:pPr>
      <w:spacing w:before="100" w:beforeAutospacing="1" w:after="100" w:afterAutospacing="1" w:line="240" w:lineRule="auto"/>
    </w:pPr>
    <w:rPr>
      <w:rFonts w:ascii="Verdana" w:eastAsia="Times New Roman" w:hAnsi="Verdana" w:cs="Times New Roman"/>
      <w:color w:val="5C35B5"/>
      <w:sz w:val="18"/>
      <w:szCs w:val="18"/>
      <w:lang w:eastAsia="en-GB"/>
    </w:rPr>
  </w:style>
  <w:style w:type="paragraph" w:customStyle="1" w:styleId="Default">
    <w:name w:val="Default"/>
    <w:rsid w:val="005848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FC6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0F6"/>
    <w:rPr>
      <w:rFonts w:ascii="Segoe UI" w:hAnsi="Segoe UI" w:cs="Segoe UI"/>
      <w:sz w:val="18"/>
      <w:szCs w:val="18"/>
    </w:rPr>
  </w:style>
  <w:style w:type="character" w:styleId="Hyperlink">
    <w:name w:val="Hyperlink"/>
    <w:basedOn w:val="DefaultParagraphFont"/>
    <w:uiPriority w:val="99"/>
    <w:unhideWhenUsed/>
    <w:rsid w:val="002E5BF9"/>
    <w:rPr>
      <w:color w:val="0563C1" w:themeColor="hyperlink"/>
      <w:u w:val="single"/>
    </w:rPr>
  </w:style>
  <w:style w:type="character" w:styleId="Strong">
    <w:name w:val="Strong"/>
    <w:basedOn w:val="DefaultParagraphFont"/>
    <w:uiPriority w:val="22"/>
    <w:qFormat/>
    <w:rsid w:val="00AE289F"/>
    <w:rPr>
      <w:b/>
      <w:bCs/>
    </w:rPr>
  </w:style>
  <w:style w:type="character" w:customStyle="1" w:styleId="theme-text-color-0-3">
    <w:name w:val="theme-text-color-0-3"/>
    <w:basedOn w:val="DefaultParagraphFont"/>
    <w:rsid w:val="00AE289F"/>
  </w:style>
  <w:style w:type="paragraph" w:styleId="ListParagraph">
    <w:name w:val="List Paragraph"/>
    <w:basedOn w:val="Normal"/>
    <w:uiPriority w:val="34"/>
    <w:qFormat/>
    <w:rsid w:val="00AF771C"/>
    <w:pPr>
      <w:ind w:left="720"/>
      <w:contextualSpacing/>
    </w:pPr>
  </w:style>
  <w:style w:type="paragraph" w:styleId="Header">
    <w:name w:val="header"/>
    <w:basedOn w:val="Normal"/>
    <w:link w:val="HeaderChar"/>
    <w:uiPriority w:val="99"/>
    <w:unhideWhenUsed/>
    <w:rsid w:val="00AF7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71C"/>
  </w:style>
  <w:style w:type="paragraph" w:styleId="Footer">
    <w:name w:val="footer"/>
    <w:basedOn w:val="Normal"/>
    <w:link w:val="FooterChar"/>
    <w:uiPriority w:val="99"/>
    <w:unhideWhenUsed/>
    <w:rsid w:val="00AF7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71C"/>
  </w:style>
  <w:style w:type="character" w:customStyle="1" w:styleId="theme-text-font-heading1">
    <w:name w:val="theme-text-font-heading1"/>
    <w:basedOn w:val="DefaultParagraphFont"/>
    <w:rsid w:val="00553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6550">
      <w:bodyDiv w:val="1"/>
      <w:marLeft w:val="0"/>
      <w:marRight w:val="0"/>
      <w:marTop w:val="0"/>
      <w:marBottom w:val="0"/>
      <w:divBdr>
        <w:top w:val="none" w:sz="0" w:space="0" w:color="auto"/>
        <w:left w:val="none" w:sz="0" w:space="0" w:color="auto"/>
        <w:bottom w:val="none" w:sz="0" w:space="0" w:color="auto"/>
        <w:right w:val="none" w:sz="0" w:space="0" w:color="auto"/>
      </w:divBdr>
    </w:div>
    <w:div w:id="316306765">
      <w:bodyDiv w:val="1"/>
      <w:marLeft w:val="0"/>
      <w:marRight w:val="0"/>
      <w:marTop w:val="0"/>
      <w:marBottom w:val="0"/>
      <w:divBdr>
        <w:top w:val="none" w:sz="0" w:space="0" w:color="auto"/>
        <w:left w:val="none" w:sz="0" w:space="0" w:color="auto"/>
        <w:bottom w:val="none" w:sz="0" w:space="0" w:color="auto"/>
        <w:right w:val="none" w:sz="0" w:space="0" w:color="auto"/>
      </w:divBdr>
    </w:div>
    <w:div w:id="620259989">
      <w:bodyDiv w:val="1"/>
      <w:marLeft w:val="0"/>
      <w:marRight w:val="0"/>
      <w:marTop w:val="0"/>
      <w:marBottom w:val="0"/>
      <w:divBdr>
        <w:top w:val="none" w:sz="0" w:space="0" w:color="auto"/>
        <w:left w:val="none" w:sz="0" w:space="0" w:color="auto"/>
        <w:bottom w:val="none" w:sz="0" w:space="0" w:color="auto"/>
        <w:right w:val="none" w:sz="0" w:space="0" w:color="auto"/>
      </w:divBdr>
    </w:div>
    <w:div w:id="631788570">
      <w:bodyDiv w:val="1"/>
      <w:marLeft w:val="0"/>
      <w:marRight w:val="0"/>
      <w:marTop w:val="0"/>
      <w:marBottom w:val="0"/>
      <w:divBdr>
        <w:top w:val="none" w:sz="0" w:space="0" w:color="auto"/>
        <w:left w:val="none" w:sz="0" w:space="0" w:color="auto"/>
        <w:bottom w:val="none" w:sz="0" w:space="0" w:color="auto"/>
        <w:right w:val="none" w:sz="0" w:space="0" w:color="auto"/>
      </w:divBdr>
    </w:div>
    <w:div w:id="738022875">
      <w:bodyDiv w:val="1"/>
      <w:marLeft w:val="0"/>
      <w:marRight w:val="0"/>
      <w:marTop w:val="0"/>
      <w:marBottom w:val="0"/>
      <w:divBdr>
        <w:top w:val="none" w:sz="0" w:space="0" w:color="auto"/>
        <w:left w:val="none" w:sz="0" w:space="0" w:color="auto"/>
        <w:bottom w:val="none" w:sz="0" w:space="0" w:color="auto"/>
        <w:right w:val="none" w:sz="0" w:space="0" w:color="auto"/>
      </w:divBdr>
    </w:div>
    <w:div w:id="748575502">
      <w:bodyDiv w:val="1"/>
      <w:marLeft w:val="0"/>
      <w:marRight w:val="0"/>
      <w:marTop w:val="0"/>
      <w:marBottom w:val="0"/>
      <w:divBdr>
        <w:top w:val="none" w:sz="0" w:space="0" w:color="auto"/>
        <w:left w:val="none" w:sz="0" w:space="0" w:color="auto"/>
        <w:bottom w:val="none" w:sz="0" w:space="0" w:color="auto"/>
        <w:right w:val="none" w:sz="0" w:space="0" w:color="auto"/>
      </w:divBdr>
    </w:div>
    <w:div w:id="846943990">
      <w:bodyDiv w:val="1"/>
      <w:marLeft w:val="0"/>
      <w:marRight w:val="0"/>
      <w:marTop w:val="0"/>
      <w:marBottom w:val="0"/>
      <w:divBdr>
        <w:top w:val="none" w:sz="0" w:space="0" w:color="auto"/>
        <w:left w:val="none" w:sz="0" w:space="0" w:color="auto"/>
        <w:bottom w:val="none" w:sz="0" w:space="0" w:color="auto"/>
        <w:right w:val="none" w:sz="0" w:space="0" w:color="auto"/>
      </w:divBdr>
    </w:div>
    <w:div w:id="915282142">
      <w:bodyDiv w:val="1"/>
      <w:marLeft w:val="0"/>
      <w:marRight w:val="0"/>
      <w:marTop w:val="0"/>
      <w:marBottom w:val="0"/>
      <w:divBdr>
        <w:top w:val="none" w:sz="0" w:space="0" w:color="auto"/>
        <w:left w:val="none" w:sz="0" w:space="0" w:color="auto"/>
        <w:bottom w:val="none" w:sz="0" w:space="0" w:color="auto"/>
        <w:right w:val="none" w:sz="0" w:space="0" w:color="auto"/>
      </w:divBdr>
    </w:div>
    <w:div w:id="1101335980">
      <w:bodyDiv w:val="1"/>
      <w:marLeft w:val="0"/>
      <w:marRight w:val="0"/>
      <w:marTop w:val="0"/>
      <w:marBottom w:val="0"/>
      <w:divBdr>
        <w:top w:val="none" w:sz="0" w:space="0" w:color="auto"/>
        <w:left w:val="none" w:sz="0" w:space="0" w:color="auto"/>
        <w:bottom w:val="none" w:sz="0" w:space="0" w:color="auto"/>
        <w:right w:val="none" w:sz="0" w:space="0" w:color="auto"/>
      </w:divBdr>
    </w:div>
    <w:div w:id="21091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Williams</dc:creator>
  <cp:keywords/>
  <dc:description/>
  <cp:lastModifiedBy>Alex Williams</cp:lastModifiedBy>
  <cp:revision>3</cp:revision>
  <cp:lastPrinted>2016-09-22T07:13:00Z</cp:lastPrinted>
  <dcterms:created xsi:type="dcterms:W3CDTF">2017-04-06T14:15:00Z</dcterms:created>
  <dcterms:modified xsi:type="dcterms:W3CDTF">2017-04-09T13:37:00Z</dcterms:modified>
</cp:coreProperties>
</file>