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ED7" w:rsidRDefault="00B31ED7" w:rsidP="005F4F60">
      <w:pPr>
        <w:rPr>
          <w:b/>
          <w:sz w:val="20"/>
          <w:szCs w:val="20"/>
        </w:rPr>
      </w:pPr>
      <w:r>
        <w:rPr>
          <w:b/>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02pt">
            <v:imagedata r:id="rId5" o:title="Gainesville-Bail-Bonds"/>
          </v:shape>
        </w:pict>
      </w:r>
    </w:p>
    <w:p w:rsidR="00B31ED7" w:rsidRDefault="00B31ED7" w:rsidP="005F4F60">
      <w:pPr>
        <w:rPr>
          <w:b/>
          <w:sz w:val="20"/>
          <w:szCs w:val="20"/>
        </w:rPr>
      </w:pPr>
    </w:p>
    <w:p w:rsidR="005F4F60" w:rsidRPr="00B93BBB" w:rsidRDefault="005F4F60" w:rsidP="005F4F60">
      <w:pPr>
        <w:rPr>
          <w:b/>
          <w:sz w:val="20"/>
          <w:szCs w:val="20"/>
        </w:rPr>
      </w:pPr>
      <w:r w:rsidRPr="00B93BBB">
        <w:rPr>
          <w:b/>
          <w:sz w:val="20"/>
          <w:szCs w:val="20"/>
        </w:rPr>
        <w:t>Business Name</w:t>
      </w:r>
    </w:p>
    <w:p w:rsidR="00476B8D" w:rsidRDefault="00A018B3" w:rsidP="005F4F60">
      <w:pPr>
        <w:rPr>
          <w:sz w:val="20"/>
          <w:szCs w:val="20"/>
        </w:rPr>
      </w:pPr>
      <w:r w:rsidRPr="00B93BBB">
        <w:rPr>
          <w:sz w:val="20"/>
          <w:szCs w:val="20"/>
        </w:rPr>
        <w:t>Lee Calhoun Bail bonds</w:t>
      </w:r>
    </w:p>
    <w:p w:rsidR="00A018B3" w:rsidRPr="00476B8D" w:rsidRDefault="00476B8D" w:rsidP="005F4F60">
      <w:pPr>
        <w:rPr>
          <w:sz w:val="20"/>
          <w:szCs w:val="20"/>
        </w:rPr>
      </w:pPr>
      <w:r>
        <w:rPr>
          <w:sz w:val="20"/>
          <w:szCs w:val="20"/>
        </w:rPr>
        <w:br/>
      </w:r>
      <w:r w:rsidR="00C831AB" w:rsidRPr="00B93BBB">
        <w:rPr>
          <w:b/>
          <w:sz w:val="20"/>
          <w:szCs w:val="20"/>
        </w:rPr>
        <w:t xml:space="preserve">Business </w:t>
      </w:r>
      <w:r w:rsidR="005F4F60" w:rsidRPr="00B93BBB">
        <w:rPr>
          <w:b/>
          <w:sz w:val="20"/>
          <w:szCs w:val="20"/>
        </w:rPr>
        <w:t>Address</w:t>
      </w:r>
    </w:p>
    <w:p w:rsidR="00A018B3" w:rsidRPr="00B93BBB" w:rsidRDefault="00A018B3" w:rsidP="005F4F60">
      <w:pPr>
        <w:rPr>
          <w:sz w:val="20"/>
          <w:szCs w:val="20"/>
        </w:rPr>
      </w:pPr>
      <w:r w:rsidRPr="00B93BBB">
        <w:rPr>
          <w:sz w:val="20"/>
          <w:szCs w:val="20"/>
        </w:rPr>
        <w:t>3131 NW 13th street suite 9</w:t>
      </w:r>
    </w:p>
    <w:p w:rsidR="00A018B3" w:rsidRPr="00B93BBB" w:rsidRDefault="00A018B3" w:rsidP="005F4F60">
      <w:pPr>
        <w:rPr>
          <w:sz w:val="20"/>
          <w:szCs w:val="20"/>
        </w:rPr>
      </w:pPr>
      <w:r w:rsidRPr="00B93BBB">
        <w:rPr>
          <w:sz w:val="20"/>
          <w:szCs w:val="20"/>
        </w:rPr>
        <w:t>Gainesville, FL</w:t>
      </w:r>
    </w:p>
    <w:p w:rsidR="00476B8D" w:rsidRDefault="00A018B3" w:rsidP="005F4F60">
      <w:pPr>
        <w:rPr>
          <w:sz w:val="20"/>
          <w:szCs w:val="20"/>
        </w:rPr>
      </w:pPr>
      <w:r w:rsidRPr="00B93BBB">
        <w:rPr>
          <w:sz w:val="20"/>
          <w:szCs w:val="20"/>
        </w:rPr>
        <w:t>32609</w:t>
      </w:r>
    </w:p>
    <w:p w:rsidR="00A018B3" w:rsidRPr="00476B8D" w:rsidRDefault="00476B8D" w:rsidP="005F4F60">
      <w:pPr>
        <w:rPr>
          <w:sz w:val="20"/>
          <w:szCs w:val="20"/>
        </w:rPr>
      </w:pPr>
      <w:r>
        <w:rPr>
          <w:sz w:val="20"/>
          <w:szCs w:val="20"/>
        </w:rPr>
        <w:br/>
      </w:r>
      <w:r w:rsidR="00C831AB" w:rsidRPr="00B93BBB">
        <w:rPr>
          <w:b/>
          <w:sz w:val="20"/>
          <w:szCs w:val="20"/>
        </w:rPr>
        <w:t xml:space="preserve">Business </w:t>
      </w:r>
      <w:r w:rsidR="005F4F60" w:rsidRPr="00B93BBB">
        <w:rPr>
          <w:b/>
          <w:sz w:val="20"/>
          <w:szCs w:val="20"/>
        </w:rPr>
        <w:t>Phone</w:t>
      </w:r>
    </w:p>
    <w:p w:rsidR="00476B8D" w:rsidRDefault="006A6C86" w:rsidP="00C831AB">
      <w:pPr>
        <w:rPr>
          <w:sz w:val="20"/>
          <w:szCs w:val="20"/>
        </w:rPr>
      </w:pPr>
      <w:r w:rsidRPr="00B93BBB">
        <w:rPr>
          <w:sz w:val="20"/>
          <w:szCs w:val="20"/>
        </w:rPr>
        <w:t>352-</w:t>
      </w:r>
      <w:r w:rsidR="00A018B3" w:rsidRPr="00B93BBB">
        <w:rPr>
          <w:sz w:val="20"/>
          <w:szCs w:val="20"/>
        </w:rPr>
        <w:t>379-9100</w:t>
      </w:r>
    </w:p>
    <w:p w:rsidR="00A018B3" w:rsidRPr="00476B8D" w:rsidRDefault="00476B8D" w:rsidP="00C831AB">
      <w:pPr>
        <w:rPr>
          <w:sz w:val="20"/>
          <w:szCs w:val="20"/>
        </w:rPr>
      </w:pPr>
      <w:r>
        <w:rPr>
          <w:sz w:val="20"/>
          <w:szCs w:val="20"/>
        </w:rPr>
        <w:br/>
      </w:r>
      <w:r w:rsidR="00C831AB" w:rsidRPr="00B93BBB">
        <w:rPr>
          <w:b/>
          <w:sz w:val="20"/>
          <w:szCs w:val="20"/>
        </w:rPr>
        <w:t>Business website</w:t>
      </w:r>
    </w:p>
    <w:p w:rsidR="007616F5" w:rsidRPr="00B93BBB" w:rsidRDefault="008F05BC" w:rsidP="00C831AB">
      <w:pPr>
        <w:rPr>
          <w:sz w:val="20"/>
          <w:szCs w:val="20"/>
        </w:rPr>
      </w:pPr>
      <w:hyperlink r:id="rId6" w:history="1">
        <w:r w:rsidR="007616F5" w:rsidRPr="00B93BBB">
          <w:rPr>
            <w:rStyle w:val="Hyperlink"/>
            <w:sz w:val="20"/>
            <w:szCs w:val="20"/>
          </w:rPr>
          <w:t>https://www.leecalhounbailbonds.com</w:t>
        </w:r>
      </w:hyperlink>
    </w:p>
    <w:p w:rsidR="00A018B3" w:rsidRPr="00B93BBB" w:rsidRDefault="007616F5" w:rsidP="00C831AB">
      <w:pPr>
        <w:rPr>
          <w:b/>
          <w:sz w:val="20"/>
          <w:szCs w:val="20"/>
        </w:rPr>
      </w:pPr>
      <w:r w:rsidRPr="00B93BBB">
        <w:rPr>
          <w:sz w:val="20"/>
          <w:szCs w:val="20"/>
        </w:rPr>
        <w:br/>
      </w:r>
      <w:r w:rsidR="00A018B3" w:rsidRPr="00B93BBB">
        <w:rPr>
          <w:b/>
          <w:sz w:val="20"/>
          <w:szCs w:val="20"/>
        </w:rPr>
        <w:t>Business Email</w:t>
      </w:r>
    </w:p>
    <w:p w:rsidR="007616F5" w:rsidRPr="00B93BBB" w:rsidRDefault="008F05BC" w:rsidP="005F4F60">
      <w:pPr>
        <w:rPr>
          <w:sz w:val="20"/>
          <w:szCs w:val="20"/>
        </w:rPr>
      </w:pPr>
      <w:hyperlink r:id="rId7" w:history="1">
        <w:r w:rsidR="00A018B3" w:rsidRPr="00B93BBB">
          <w:rPr>
            <w:rStyle w:val="Hyperlink"/>
            <w:sz w:val="20"/>
            <w:szCs w:val="20"/>
          </w:rPr>
          <w:t>Leecalhounsbailbonds@gmail.com</w:t>
        </w:r>
      </w:hyperlink>
    </w:p>
    <w:p w:rsidR="005F4F60" w:rsidRPr="00B93BBB" w:rsidRDefault="007616F5" w:rsidP="005F4F60">
      <w:pPr>
        <w:rPr>
          <w:b/>
          <w:sz w:val="20"/>
          <w:szCs w:val="20"/>
        </w:rPr>
      </w:pPr>
      <w:r w:rsidRPr="00B93BBB">
        <w:rPr>
          <w:sz w:val="20"/>
          <w:szCs w:val="20"/>
        </w:rPr>
        <w:br/>
      </w:r>
      <w:r w:rsidR="00C831AB" w:rsidRPr="00B93BBB">
        <w:rPr>
          <w:b/>
          <w:sz w:val="20"/>
          <w:szCs w:val="20"/>
        </w:rPr>
        <w:t xml:space="preserve">Business </w:t>
      </w:r>
      <w:r w:rsidR="005F4F60" w:rsidRPr="00B93BBB">
        <w:rPr>
          <w:b/>
          <w:sz w:val="20"/>
          <w:szCs w:val="20"/>
        </w:rPr>
        <w:t>Description</w:t>
      </w:r>
    </w:p>
    <w:p w:rsidR="00A018B3" w:rsidRPr="00B93BBB" w:rsidRDefault="00A018B3" w:rsidP="005F4F60">
      <w:pPr>
        <w:rPr>
          <w:sz w:val="20"/>
          <w:szCs w:val="20"/>
        </w:rPr>
      </w:pPr>
      <w:r w:rsidRPr="00B93BBB">
        <w:rPr>
          <w:sz w:val="20"/>
          <w:szCs w:val="20"/>
        </w:rPr>
        <w:t>Owned by an experienced as well as local bail agent Lee Calhoun, Lee Calhoun Bail Bonds has benefited countless customers over 15 years in Gainesville, Ocala, and Marion County FL. Considered as one of the most trusted bail agents in Florida, Lee Calhoun has in-depth knowledge of the bail processes in Alachua County Jail, and the Marion County Jail FL. It is his valuable advice and profound experience in posting bail that makes Lee Calhoun a well-known Gainesville Bail Bonds Agency in FL. Lee Calhoun offers an array of bail bond services to their clients needs, including misdemeanors, felonies, traffic, surety, immigration, federal, fiduciary, appeal, indemnity &amp; signature. Lee Calhoun Bail Bonds knows bail bonds, and knows how to get a timely release.</w:t>
      </w:r>
    </w:p>
    <w:p w:rsidR="007616F5" w:rsidRPr="00B93BBB" w:rsidRDefault="00A018B3" w:rsidP="007616F5">
      <w:pPr>
        <w:rPr>
          <w:sz w:val="20"/>
          <w:szCs w:val="20"/>
        </w:rPr>
      </w:pPr>
      <w:r w:rsidRPr="00B93BBB">
        <w:rPr>
          <w:sz w:val="20"/>
          <w:szCs w:val="20"/>
        </w:rPr>
        <w:lastRenderedPageBreak/>
        <w:t>Apart from providing 24 hours’ service, Lee Calhoun offers a provision of car title loan alternative to help its clients with the money they need while posting the bail for their loved ones. This service comes as a savior for small and large bail bonds and Calhoun cash is among the firsts in the Florida to offer it.</w:t>
      </w:r>
    </w:p>
    <w:p w:rsidR="007616F5" w:rsidRPr="00B93BBB" w:rsidRDefault="007616F5" w:rsidP="007616F5">
      <w:pPr>
        <w:rPr>
          <w:b/>
          <w:sz w:val="20"/>
          <w:szCs w:val="20"/>
        </w:rPr>
      </w:pPr>
      <w:r w:rsidRPr="00B93BBB">
        <w:rPr>
          <w:sz w:val="20"/>
          <w:szCs w:val="20"/>
        </w:rPr>
        <w:br/>
      </w:r>
      <w:r w:rsidRPr="00B93BBB">
        <w:rPr>
          <w:b/>
          <w:sz w:val="20"/>
          <w:szCs w:val="20"/>
        </w:rPr>
        <w:t xml:space="preserve">Hours: </w:t>
      </w:r>
    </w:p>
    <w:p w:rsidR="008347BA" w:rsidRDefault="007616F5" w:rsidP="0052103A">
      <w:pPr>
        <w:rPr>
          <w:sz w:val="20"/>
          <w:szCs w:val="20"/>
        </w:rPr>
      </w:pPr>
      <w:r w:rsidRPr="00B93BBB">
        <w:rPr>
          <w:sz w:val="20"/>
          <w:szCs w:val="20"/>
        </w:rPr>
        <w:t>Open today · Open 24</w:t>
      </w:r>
    </w:p>
    <w:p w:rsidR="0052103A" w:rsidRPr="00B93BBB" w:rsidRDefault="008347BA" w:rsidP="0052103A">
      <w:pPr>
        <w:rPr>
          <w:sz w:val="20"/>
          <w:szCs w:val="20"/>
        </w:rPr>
      </w:pPr>
      <w:r>
        <w:rPr>
          <w:sz w:val="20"/>
          <w:szCs w:val="20"/>
        </w:rPr>
        <w:br/>
      </w:r>
      <w:r w:rsidR="0052103A" w:rsidRPr="00B93BBB">
        <w:rPr>
          <w:sz w:val="20"/>
          <w:szCs w:val="20"/>
        </w:rPr>
        <w:t>Keyword:</w:t>
      </w:r>
      <w:r w:rsidR="0052103A" w:rsidRPr="00B93BBB">
        <w:rPr>
          <w:sz w:val="20"/>
          <w:szCs w:val="20"/>
        </w:rPr>
        <w:br/>
        <w:t>Bail Bonds</w:t>
      </w:r>
    </w:p>
    <w:p w:rsidR="0052103A" w:rsidRPr="00B93BBB" w:rsidRDefault="0052103A" w:rsidP="0052103A">
      <w:pPr>
        <w:rPr>
          <w:sz w:val="20"/>
          <w:szCs w:val="20"/>
        </w:rPr>
      </w:pPr>
      <w:r w:rsidRPr="00B93BBB">
        <w:rPr>
          <w:sz w:val="20"/>
          <w:szCs w:val="20"/>
        </w:rPr>
        <w:t>Bail Bonds Gainesville</w:t>
      </w:r>
    </w:p>
    <w:p w:rsidR="0052103A" w:rsidRPr="00B93BBB" w:rsidRDefault="0052103A" w:rsidP="0052103A">
      <w:pPr>
        <w:rPr>
          <w:sz w:val="20"/>
          <w:szCs w:val="20"/>
        </w:rPr>
      </w:pPr>
      <w:r w:rsidRPr="00B93BBB">
        <w:rPr>
          <w:sz w:val="20"/>
          <w:szCs w:val="20"/>
        </w:rPr>
        <w:t>Bail Bonds Gainesville Florida</w:t>
      </w:r>
    </w:p>
    <w:p w:rsidR="0052103A" w:rsidRPr="00B93BBB" w:rsidRDefault="0052103A" w:rsidP="0052103A">
      <w:pPr>
        <w:rPr>
          <w:sz w:val="20"/>
          <w:szCs w:val="20"/>
        </w:rPr>
      </w:pPr>
      <w:r w:rsidRPr="00B93BBB">
        <w:rPr>
          <w:sz w:val="20"/>
          <w:szCs w:val="20"/>
        </w:rPr>
        <w:t>Bail Bonds Alachua County</w:t>
      </w:r>
    </w:p>
    <w:p w:rsidR="00F43FE2" w:rsidRDefault="0052103A" w:rsidP="0052103A">
      <w:pPr>
        <w:rPr>
          <w:sz w:val="20"/>
          <w:szCs w:val="20"/>
        </w:rPr>
      </w:pPr>
      <w:r w:rsidRPr="00B93BBB">
        <w:rPr>
          <w:sz w:val="20"/>
          <w:szCs w:val="20"/>
        </w:rPr>
        <w:t>Bail Bonds Gainesville fl</w:t>
      </w:r>
    </w:p>
    <w:p w:rsidR="00676E1E" w:rsidRDefault="00676E1E" w:rsidP="0052103A">
      <w:pPr>
        <w:rPr>
          <w:sz w:val="20"/>
          <w:szCs w:val="20"/>
        </w:rPr>
      </w:pPr>
    </w:p>
    <w:p w:rsidR="00676E1E" w:rsidRDefault="008F05BC" w:rsidP="0052103A">
      <w:pPr>
        <w:rPr>
          <w:sz w:val="20"/>
          <w:szCs w:val="20"/>
        </w:rPr>
      </w:pPr>
      <w:hyperlink r:id="rId8" w:history="1">
        <w:r w:rsidR="00676E1E" w:rsidRPr="009E6475">
          <w:rPr>
            <w:rStyle w:val="Hyperlink"/>
            <w:sz w:val="20"/>
            <w:szCs w:val="20"/>
          </w:rPr>
          <w:t>https://www.google.com/maps/d/viewer?mid=180zwRRPyFhlqB9HVcGxiNV9zNxzPvds&amp;ll=29.705086908017773%2C-82.69950050000001&amp;z=9</w:t>
        </w:r>
      </w:hyperlink>
    </w:p>
    <w:p w:rsidR="00676E1E" w:rsidRPr="00B93BBB" w:rsidRDefault="00676E1E" w:rsidP="0052103A">
      <w:pPr>
        <w:rPr>
          <w:sz w:val="20"/>
          <w:szCs w:val="20"/>
        </w:rPr>
      </w:pPr>
    </w:p>
    <w:sectPr w:rsidR="00676E1E" w:rsidRPr="00B93BBB" w:rsidSect="00A724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F4F60"/>
    <w:rsid w:val="00062391"/>
    <w:rsid w:val="00083BCC"/>
    <w:rsid w:val="00111B51"/>
    <w:rsid w:val="00123A4E"/>
    <w:rsid w:val="00134F31"/>
    <w:rsid w:val="001B352F"/>
    <w:rsid w:val="001C1B20"/>
    <w:rsid w:val="001F0C7F"/>
    <w:rsid w:val="00207F48"/>
    <w:rsid w:val="0022114F"/>
    <w:rsid w:val="002479BB"/>
    <w:rsid w:val="00262194"/>
    <w:rsid w:val="00287D7D"/>
    <w:rsid w:val="002D18BD"/>
    <w:rsid w:val="00307733"/>
    <w:rsid w:val="0031188A"/>
    <w:rsid w:val="003F237B"/>
    <w:rsid w:val="004074A5"/>
    <w:rsid w:val="00476B8D"/>
    <w:rsid w:val="0052103A"/>
    <w:rsid w:val="0053613B"/>
    <w:rsid w:val="005956AC"/>
    <w:rsid w:val="005A0BE6"/>
    <w:rsid w:val="005A1111"/>
    <w:rsid w:val="005B5BF1"/>
    <w:rsid w:val="005B6C85"/>
    <w:rsid w:val="005F4F60"/>
    <w:rsid w:val="00625FC8"/>
    <w:rsid w:val="00676E1E"/>
    <w:rsid w:val="00687C54"/>
    <w:rsid w:val="006A6C86"/>
    <w:rsid w:val="006D3A31"/>
    <w:rsid w:val="006D6EA8"/>
    <w:rsid w:val="00707484"/>
    <w:rsid w:val="00750311"/>
    <w:rsid w:val="007616F5"/>
    <w:rsid w:val="00794937"/>
    <w:rsid w:val="00796869"/>
    <w:rsid w:val="007F66DD"/>
    <w:rsid w:val="00807C91"/>
    <w:rsid w:val="00822F6F"/>
    <w:rsid w:val="008347BA"/>
    <w:rsid w:val="00894D80"/>
    <w:rsid w:val="008B0BB3"/>
    <w:rsid w:val="008D5230"/>
    <w:rsid w:val="008F05BC"/>
    <w:rsid w:val="00970C90"/>
    <w:rsid w:val="009A2261"/>
    <w:rsid w:val="009A30B8"/>
    <w:rsid w:val="00A018B3"/>
    <w:rsid w:val="00A45950"/>
    <w:rsid w:val="00A724E5"/>
    <w:rsid w:val="00AF539C"/>
    <w:rsid w:val="00B2006C"/>
    <w:rsid w:val="00B31ED7"/>
    <w:rsid w:val="00B75733"/>
    <w:rsid w:val="00B93BBB"/>
    <w:rsid w:val="00BD0A23"/>
    <w:rsid w:val="00BD0C00"/>
    <w:rsid w:val="00C05D2C"/>
    <w:rsid w:val="00C67CFB"/>
    <w:rsid w:val="00C831AB"/>
    <w:rsid w:val="00DB33B8"/>
    <w:rsid w:val="00F061A0"/>
    <w:rsid w:val="00F43FE2"/>
    <w:rsid w:val="00F50D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4E5"/>
  </w:style>
  <w:style w:type="paragraph" w:styleId="Heading2">
    <w:name w:val="heading 2"/>
    <w:basedOn w:val="Normal"/>
    <w:link w:val="Heading2Char"/>
    <w:uiPriority w:val="9"/>
    <w:qFormat/>
    <w:rsid w:val="00A018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4F60"/>
    <w:rPr>
      <w:color w:val="0000FF" w:themeColor="hyperlink"/>
      <w:u w:val="single"/>
    </w:rPr>
  </w:style>
  <w:style w:type="character" w:customStyle="1" w:styleId="Heading2Char">
    <w:name w:val="Heading 2 Char"/>
    <w:basedOn w:val="DefaultParagraphFont"/>
    <w:link w:val="Heading2"/>
    <w:uiPriority w:val="9"/>
    <w:rsid w:val="00A018B3"/>
    <w:rPr>
      <w:rFonts w:ascii="Times New Roman" w:eastAsia="Times New Roman" w:hAnsi="Times New Roman" w:cs="Times New Roman"/>
      <w:b/>
      <w:bCs/>
      <w:sz w:val="36"/>
      <w:szCs w:val="36"/>
    </w:rPr>
  </w:style>
  <w:style w:type="paragraph" w:styleId="ListParagraph">
    <w:name w:val="List Paragraph"/>
    <w:basedOn w:val="Normal"/>
    <w:uiPriority w:val="34"/>
    <w:qFormat/>
    <w:rsid w:val="00134F31"/>
    <w:pPr>
      <w:ind w:left="720"/>
      <w:contextualSpacing/>
    </w:pPr>
  </w:style>
</w:styles>
</file>

<file path=word/webSettings.xml><?xml version="1.0" encoding="utf-8"?>
<w:webSettings xmlns:r="http://schemas.openxmlformats.org/officeDocument/2006/relationships" xmlns:w="http://schemas.openxmlformats.org/wordprocessingml/2006/main">
  <w:divs>
    <w:div w:id="1086535634">
      <w:bodyDiv w:val="1"/>
      <w:marLeft w:val="0"/>
      <w:marRight w:val="0"/>
      <w:marTop w:val="0"/>
      <w:marBottom w:val="0"/>
      <w:divBdr>
        <w:top w:val="none" w:sz="0" w:space="0" w:color="auto"/>
        <w:left w:val="none" w:sz="0" w:space="0" w:color="auto"/>
        <w:bottom w:val="none" w:sz="0" w:space="0" w:color="auto"/>
        <w:right w:val="none" w:sz="0" w:space="0" w:color="auto"/>
      </w:divBdr>
    </w:div>
    <w:div w:id="1432048254">
      <w:bodyDiv w:val="1"/>
      <w:marLeft w:val="0"/>
      <w:marRight w:val="0"/>
      <w:marTop w:val="0"/>
      <w:marBottom w:val="0"/>
      <w:divBdr>
        <w:top w:val="none" w:sz="0" w:space="0" w:color="auto"/>
        <w:left w:val="none" w:sz="0" w:space="0" w:color="auto"/>
        <w:bottom w:val="none" w:sz="0" w:space="0" w:color="auto"/>
        <w:right w:val="none" w:sz="0" w:space="0" w:color="auto"/>
      </w:divBdr>
    </w:div>
    <w:div w:id="1700399928">
      <w:bodyDiv w:val="1"/>
      <w:marLeft w:val="0"/>
      <w:marRight w:val="0"/>
      <w:marTop w:val="0"/>
      <w:marBottom w:val="0"/>
      <w:divBdr>
        <w:top w:val="none" w:sz="0" w:space="0" w:color="auto"/>
        <w:left w:val="none" w:sz="0" w:space="0" w:color="auto"/>
        <w:bottom w:val="none" w:sz="0" w:space="0" w:color="auto"/>
        <w:right w:val="none" w:sz="0" w:space="0" w:color="auto"/>
      </w:divBdr>
    </w:div>
    <w:div w:id="172891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d/viewer?mid=180zwRRPyFhlqB9HVcGxiNV9zNxzPvds&amp;ll=29.705086908017773%2C-82.69950050000001&amp;z=9" TargetMode="External"/><Relationship Id="rId3" Type="http://schemas.openxmlformats.org/officeDocument/2006/relationships/settings" Target="settings.xml"/><Relationship Id="rId7" Type="http://schemas.openxmlformats.org/officeDocument/2006/relationships/hyperlink" Target="mailto:Leecalhounsbailbonds@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leecalhounbailbonds.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6F38E-2097-4671-9EE4-FF520B1BD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2354</TotalTime>
  <Pages>2</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aljunaid</dc:creator>
  <cp:keywords/>
  <dc:description/>
  <cp:lastModifiedBy>AL HAFIZ LAPTOP</cp:lastModifiedBy>
  <cp:revision>40</cp:revision>
  <dcterms:created xsi:type="dcterms:W3CDTF">2022-06-03T03:29:00Z</dcterms:created>
  <dcterms:modified xsi:type="dcterms:W3CDTF">2025-01-11T05:29:00Z</dcterms:modified>
</cp:coreProperties>
</file>