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41CF" w:rsidRPr="000141CF" w:rsidRDefault="000141CF" w:rsidP="000141CF">
      <w:pPr>
        <w:pStyle w:val="Title"/>
        <w:jc w:val="both"/>
        <w:rPr>
          <w:rFonts w:eastAsia="Times New Roman"/>
          <w:lang w:eastAsia="en-IN"/>
        </w:rPr>
      </w:pPr>
      <w:bookmarkStart w:id="0" w:name="_GoBack"/>
      <w:r w:rsidRPr="000141CF">
        <w:rPr>
          <w:rFonts w:eastAsia="Times New Roman"/>
          <w:lang w:eastAsia="en-IN"/>
        </w:rPr>
        <w:t>Erectile Dysfunction - Greater Than A Sexual Trouble But With Many Treatment Options</w:t>
      </w:r>
    </w:p>
    <w:bookmarkEnd w:id="0"/>
    <w:p w:rsidR="000141CF" w:rsidRDefault="000141CF" w:rsidP="000141CF">
      <w:pPr>
        <w:jc w:val="both"/>
        <w:rPr>
          <w:rFonts w:ascii="Consolas" w:eastAsia="Times New Roman" w:hAnsi="Consolas" w:cs="Times New Roman"/>
          <w:color w:val="2D2D2D"/>
          <w:sz w:val="24"/>
          <w:szCs w:val="24"/>
          <w:shd w:val="clear" w:color="auto" w:fill="FFFFFF"/>
          <w:lang w:eastAsia="en-IN"/>
        </w:rPr>
      </w:pPr>
      <w:r w:rsidRPr="000141CF">
        <w:rPr>
          <w:rFonts w:ascii="Consolas" w:eastAsia="Times New Roman" w:hAnsi="Consolas" w:cs="Times New Roman"/>
          <w:color w:val="2D2D2D"/>
          <w:sz w:val="24"/>
          <w:szCs w:val="24"/>
          <w:shd w:val="clear" w:color="auto" w:fill="FFFFFF"/>
          <w:lang w:eastAsia="en-IN"/>
        </w:rPr>
        <w:t xml:space="preserve">When the term impotence or erectile dysfunction is made use of, it simply implies that the erection is absent, or that it can't be preserved strongly sufficient to have sexual intercourse. Sadly, impotence is a word filled with definitions which have nothing to do with the man's capability to obtain and also preserve an erection. The thesaurus specifies impotent as "lacking in power, stamina or </w:t>
      </w:r>
      <w:proofErr w:type="spellStart"/>
      <w:r w:rsidRPr="000141CF">
        <w:rPr>
          <w:rFonts w:ascii="Consolas" w:eastAsia="Times New Roman" w:hAnsi="Consolas" w:cs="Times New Roman"/>
          <w:color w:val="2D2D2D"/>
          <w:sz w:val="24"/>
          <w:szCs w:val="24"/>
          <w:shd w:val="clear" w:color="auto" w:fill="FFFFFF"/>
          <w:lang w:eastAsia="en-IN"/>
        </w:rPr>
        <w:t>vigor</w:t>
      </w:r>
      <w:proofErr w:type="spellEnd"/>
      <w:r w:rsidRPr="000141CF">
        <w:rPr>
          <w:rFonts w:ascii="Consolas" w:eastAsia="Times New Roman" w:hAnsi="Consolas" w:cs="Times New Roman"/>
          <w:color w:val="2D2D2D"/>
          <w:sz w:val="24"/>
          <w:szCs w:val="24"/>
          <w:shd w:val="clear" w:color="auto" w:fill="FFFFFF"/>
          <w:lang w:eastAsia="en-IN"/>
        </w:rPr>
        <w:t>." Yet the typical organization of sex-related erectile dysfunction with powerlessness is nonsense. A male can be effective, happy as well as in charge of many aspects of his life as well as still have erection troubles, much like he can have any other health issue. When it occurs, impotence is a problem, but it's one that typically can be addressed. You can take charge of the erection problem in similar way you deal with various other kinds of health and wellness and also life troubles, by getting educated and getting aid. The important point is to see it as an illness, not a declaration concerning your worth as a guy or a fan.</w:t>
      </w:r>
    </w:p>
    <w:p w:rsidR="000141CF" w:rsidRDefault="000141CF" w:rsidP="000141CF">
      <w:pPr>
        <w:jc w:val="both"/>
        <w:rPr>
          <w:rFonts w:ascii="Consolas" w:eastAsia="Times New Roman" w:hAnsi="Consolas" w:cs="Times New Roman"/>
          <w:color w:val="2D2D2D"/>
          <w:sz w:val="24"/>
          <w:szCs w:val="24"/>
          <w:shd w:val="clear" w:color="auto" w:fill="FFFFFF"/>
          <w:lang w:eastAsia="en-IN"/>
        </w:rPr>
      </w:pPr>
      <w:r>
        <w:rPr>
          <w:rFonts w:ascii="Consolas" w:eastAsia="Times New Roman" w:hAnsi="Consolas" w:cs="Times New Roman"/>
          <w:noProof/>
          <w:color w:val="2D2D2D"/>
          <w:sz w:val="24"/>
          <w:szCs w:val="24"/>
          <w:shd w:val="clear" w:color="auto" w:fill="FFFFFF"/>
          <w:lang w:eastAsia="en-IN"/>
        </w:rPr>
        <w:drawing>
          <wp:inline distT="0" distB="0" distL="0" distR="0">
            <wp:extent cx="5731510" cy="381571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n-sexual-problem.jpg"/>
                    <pic:cNvPicPr/>
                  </pic:nvPicPr>
                  <pic:blipFill>
                    <a:blip r:embed="rId5">
                      <a:extLst>
                        <a:ext uri="{28A0092B-C50C-407E-A947-70E740481C1C}">
                          <a14:useLocalDpi xmlns:a14="http://schemas.microsoft.com/office/drawing/2010/main" val="0"/>
                        </a:ext>
                      </a:extLst>
                    </a:blip>
                    <a:stretch>
                      <a:fillRect/>
                    </a:stretch>
                  </pic:blipFill>
                  <pic:spPr>
                    <a:xfrm>
                      <a:off x="0" y="0"/>
                      <a:ext cx="5731510" cy="3815715"/>
                    </a:xfrm>
                    <a:prstGeom prst="rect">
                      <a:avLst/>
                    </a:prstGeom>
                  </pic:spPr>
                </pic:pic>
              </a:graphicData>
            </a:graphic>
          </wp:inline>
        </w:drawing>
      </w:r>
    </w:p>
    <w:p w:rsidR="000141CF" w:rsidRDefault="000141CF" w:rsidP="000141CF">
      <w:pPr>
        <w:jc w:val="both"/>
        <w:rPr>
          <w:rFonts w:ascii="Consolas" w:eastAsia="Times New Roman" w:hAnsi="Consolas" w:cs="Times New Roman"/>
          <w:color w:val="2D2D2D"/>
          <w:sz w:val="24"/>
          <w:szCs w:val="24"/>
          <w:shd w:val="clear" w:color="auto" w:fill="FFFFFF"/>
          <w:lang w:eastAsia="en-IN"/>
        </w:rPr>
      </w:pPr>
      <w:r w:rsidRPr="000141CF">
        <w:rPr>
          <w:rFonts w:ascii="Consolas" w:eastAsia="Times New Roman" w:hAnsi="Consolas" w:cs="Times New Roman"/>
          <w:color w:val="2D2D2D"/>
          <w:sz w:val="24"/>
          <w:szCs w:val="24"/>
          <w:shd w:val="clear" w:color="auto" w:fill="FFFFFF"/>
          <w:lang w:eastAsia="en-IN"/>
        </w:rPr>
        <w:lastRenderedPageBreak/>
        <w:t xml:space="preserve">An episode of erectile dysfunction might be claimed to have actually happened when the male partner efforts normal genital sexual intercourse and is either not able to achieve an erection of enough strength for infiltration or, is able to permeate, finds that the period of erection confirms insufficient for common </w:t>
      </w:r>
      <w:proofErr w:type="spellStart"/>
      <w:r w:rsidRPr="000141CF">
        <w:rPr>
          <w:rFonts w:ascii="Consolas" w:eastAsia="Times New Roman" w:hAnsi="Consolas" w:cs="Times New Roman"/>
          <w:color w:val="2D2D2D"/>
          <w:sz w:val="24"/>
          <w:szCs w:val="24"/>
          <w:shd w:val="clear" w:color="auto" w:fill="FFFFFF"/>
          <w:lang w:eastAsia="en-IN"/>
        </w:rPr>
        <w:t>fulfillment</w:t>
      </w:r>
      <w:proofErr w:type="spellEnd"/>
      <w:r w:rsidRPr="000141CF">
        <w:rPr>
          <w:rFonts w:ascii="Consolas" w:eastAsia="Times New Roman" w:hAnsi="Consolas" w:cs="Times New Roman"/>
          <w:color w:val="2D2D2D"/>
          <w:sz w:val="24"/>
          <w:szCs w:val="24"/>
          <w:shd w:val="clear" w:color="auto" w:fill="FFFFFF"/>
          <w:lang w:eastAsia="en-IN"/>
        </w:rPr>
        <w:t xml:space="preserve"> of both parties. Before ending that erectile dysfunction has actually happened in an offered episode, it is often required to consider whether the time sufficed to permit the achievement of an erection and also the orgasmic features of the female partner.</w:t>
      </w:r>
    </w:p>
    <w:p w:rsidR="000141CF" w:rsidRDefault="000141CF" w:rsidP="000141CF">
      <w:pPr>
        <w:jc w:val="both"/>
        <w:rPr>
          <w:rFonts w:ascii="Consolas" w:eastAsia="Times New Roman" w:hAnsi="Consolas" w:cs="Times New Roman"/>
          <w:color w:val="2D2D2D"/>
          <w:sz w:val="24"/>
          <w:szCs w:val="24"/>
          <w:shd w:val="clear" w:color="auto" w:fill="FFFFFF"/>
          <w:lang w:eastAsia="en-IN"/>
        </w:rPr>
      </w:pPr>
      <w:r w:rsidRPr="000141CF">
        <w:rPr>
          <w:rFonts w:ascii="Consolas" w:eastAsia="Times New Roman" w:hAnsi="Consolas" w:cs="Times New Roman"/>
          <w:color w:val="2D2D2D"/>
          <w:sz w:val="24"/>
          <w:szCs w:val="24"/>
          <w:shd w:val="clear" w:color="auto" w:fill="FFFFFF"/>
          <w:lang w:eastAsia="en-IN"/>
        </w:rPr>
        <w:t xml:space="preserve">The size of time an erection must be kept in order for the satisfaction of the women partner is likewise a very complicated concern. Females differ extensively in their ability to attain climax by easy vaginal sexual intercourse. Some women are able to achieve climax quickly in this way. Other women locate it impossible to attain a climax whatsoever by genital sexual intercourse. It is unreasonable in conclusion that a man is impotent if he is not able to keep an erection after penetration for a heroic time period. An erection is adequate, from a male sex-related performance point </w:t>
      </w:r>
      <w:proofErr w:type="spellStart"/>
      <w:r w:rsidRPr="000141CF">
        <w:rPr>
          <w:rFonts w:ascii="Consolas" w:eastAsia="Times New Roman" w:hAnsi="Consolas" w:cs="Times New Roman"/>
          <w:color w:val="2D2D2D"/>
          <w:sz w:val="24"/>
          <w:szCs w:val="24"/>
          <w:shd w:val="clear" w:color="auto" w:fill="FFFFFF"/>
          <w:lang w:eastAsia="en-IN"/>
        </w:rPr>
        <w:t>ofview</w:t>
      </w:r>
      <w:proofErr w:type="spellEnd"/>
      <w:r w:rsidRPr="000141CF">
        <w:rPr>
          <w:rFonts w:ascii="Consolas" w:eastAsia="Times New Roman" w:hAnsi="Consolas" w:cs="Times New Roman"/>
          <w:color w:val="2D2D2D"/>
          <w:sz w:val="24"/>
          <w:szCs w:val="24"/>
          <w:shd w:val="clear" w:color="auto" w:fill="FFFFFF"/>
          <w:lang w:eastAsia="en-IN"/>
        </w:rPr>
        <w:t xml:space="preserve">, if it can be suffered within the vaginal area for </w:t>
      </w:r>
      <w:proofErr w:type="gramStart"/>
      <w:r w:rsidRPr="000141CF">
        <w:rPr>
          <w:rFonts w:ascii="Consolas" w:eastAsia="Times New Roman" w:hAnsi="Consolas" w:cs="Times New Roman"/>
          <w:color w:val="2D2D2D"/>
          <w:sz w:val="24"/>
          <w:szCs w:val="24"/>
          <w:shd w:val="clear" w:color="auto" w:fill="FFFFFF"/>
          <w:lang w:eastAsia="en-IN"/>
        </w:rPr>
        <w:t>a duration</w:t>
      </w:r>
      <w:proofErr w:type="gramEnd"/>
      <w:r w:rsidRPr="000141CF">
        <w:rPr>
          <w:rFonts w:ascii="Consolas" w:eastAsia="Times New Roman" w:hAnsi="Consolas" w:cs="Times New Roman"/>
          <w:color w:val="2D2D2D"/>
          <w:sz w:val="24"/>
          <w:szCs w:val="24"/>
          <w:shd w:val="clear" w:color="auto" w:fill="FFFFFF"/>
          <w:lang w:eastAsia="en-IN"/>
        </w:rPr>
        <w:t xml:space="preserve"> of concerning 10 </w:t>
      </w:r>
      <w:proofErr w:type="spellStart"/>
      <w:r w:rsidRPr="000141CF">
        <w:rPr>
          <w:rFonts w:ascii="Consolas" w:eastAsia="Times New Roman" w:hAnsi="Consolas" w:cs="Times New Roman"/>
          <w:color w:val="2D2D2D"/>
          <w:sz w:val="24"/>
          <w:szCs w:val="24"/>
          <w:shd w:val="clear" w:color="auto" w:fill="FFFFFF"/>
          <w:lang w:eastAsia="en-IN"/>
        </w:rPr>
        <w:t>mins</w:t>
      </w:r>
      <w:proofErr w:type="spellEnd"/>
      <w:r w:rsidRPr="000141CF">
        <w:rPr>
          <w:rFonts w:ascii="Consolas" w:eastAsia="Times New Roman" w:hAnsi="Consolas" w:cs="Times New Roman"/>
          <w:color w:val="2D2D2D"/>
          <w:sz w:val="24"/>
          <w:szCs w:val="24"/>
          <w:shd w:val="clear" w:color="auto" w:fill="FFFFFF"/>
          <w:lang w:eastAsia="en-IN"/>
        </w:rPr>
        <w:t>.</w:t>
      </w:r>
    </w:p>
    <w:p w:rsidR="000141CF" w:rsidRDefault="000141CF" w:rsidP="000141CF">
      <w:pPr>
        <w:jc w:val="both"/>
        <w:rPr>
          <w:rFonts w:ascii="Consolas" w:eastAsia="Times New Roman" w:hAnsi="Consolas" w:cs="Times New Roman"/>
          <w:color w:val="2D2D2D"/>
          <w:sz w:val="24"/>
          <w:szCs w:val="24"/>
          <w:shd w:val="clear" w:color="auto" w:fill="FFFFFF"/>
          <w:lang w:eastAsia="en-IN"/>
        </w:rPr>
      </w:pPr>
      <w:r>
        <w:rPr>
          <w:rFonts w:ascii="Consolas" w:eastAsia="Times New Roman" w:hAnsi="Consolas" w:cs="Times New Roman"/>
          <w:noProof/>
          <w:color w:val="2D2D2D"/>
          <w:sz w:val="24"/>
          <w:szCs w:val="24"/>
          <w:shd w:val="clear" w:color="auto" w:fill="FFFFFF"/>
          <w:lang w:eastAsia="en-IN"/>
        </w:rPr>
        <w:drawing>
          <wp:inline distT="0" distB="0" distL="0" distR="0">
            <wp:extent cx="5731510" cy="3820795"/>
            <wp:effectExtent l="0" t="0" r="254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ock_000024949211Small-600x400.jpg"/>
                    <pic:cNvPicPr/>
                  </pic:nvPicPr>
                  <pic:blipFill>
                    <a:blip r:embed="rId6">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inline>
        </w:drawing>
      </w:r>
    </w:p>
    <w:p w:rsidR="000141CF" w:rsidRPr="000141CF" w:rsidRDefault="000141CF" w:rsidP="000141CF">
      <w:pPr>
        <w:jc w:val="both"/>
        <w:rPr>
          <w:rFonts w:ascii="Consolas" w:eastAsia="Times New Roman" w:hAnsi="Consolas" w:cs="Times New Roman"/>
          <w:color w:val="2D2D2D"/>
          <w:sz w:val="24"/>
          <w:szCs w:val="24"/>
          <w:shd w:val="clear" w:color="auto" w:fill="FFFFFF"/>
          <w:lang w:eastAsia="en-IN"/>
        </w:rPr>
      </w:pPr>
      <w:r w:rsidRPr="000141CF">
        <w:rPr>
          <w:rFonts w:ascii="Consolas" w:eastAsia="Times New Roman" w:hAnsi="Consolas" w:cs="Times New Roman"/>
          <w:color w:val="2D2D2D"/>
          <w:sz w:val="24"/>
          <w:szCs w:val="24"/>
          <w:shd w:val="clear" w:color="auto" w:fill="FFFFFF"/>
          <w:lang w:eastAsia="en-IN"/>
        </w:rPr>
        <w:t xml:space="preserve">Impotence sufferers ought to make the effort to be extra experienced regarding the topic. Nonetheless it is believed that less than 5 </w:t>
      </w:r>
      <w:proofErr w:type="spellStart"/>
      <w:r w:rsidRPr="000141CF">
        <w:rPr>
          <w:rFonts w:ascii="Consolas" w:eastAsia="Times New Roman" w:hAnsi="Consolas" w:cs="Times New Roman"/>
          <w:color w:val="2D2D2D"/>
          <w:sz w:val="24"/>
          <w:szCs w:val="24"/>
          <w:shd w:val="clear" w:color="auto" w:fill="FFFFFF"/>
          <w:lang w:eastAsia="en-IN"/>
        </w:rPr>
        <w:lastRenderedPageBreak/>
        <w:t>percent</w:t>
      </w:r>
      <w:proofErr w:type="spellEnd"/>
      <w:r w:rsidRPr="000141CF">
        <w:rPr>
          <w:rFonts w:ascii="Consolas" w:eastAsia="Times New Roman" w:hAnsi="Consolas" w:cs="Times New Roman"/>
          <w:color w:val="2D2D2D"/>
          <w:sz w:val="24"/>
          <w:szCs w:val="24"/>
          <w:shd w:val="clear" w:color="auto" w:fill="FFFFFF"/>
          <w:lang w:eastAsia="en-IN"/>
        </w:rPr>
        <w:t xml:space="preserve"> of men with the issue seek clinical therapy, which, if real, may make erectile dysfunction the most typical without treatment medical disorder. It is still not unusual to come across men that have waited years before seeking therapy. Impotence is more than simply a sex-related problem. Provided the significance of male sexuality, it is an issue that always needs to be quickly medically explored and also dealt with in a suitable way.</w:t>
      </w:r>
      <w:r>
        <w:rPr>
          <w:rFonts w:ascii="Consolas" w:eastAsia="Times New Roman" w:hAnsi="Consolas" w:cs="Times New Roman"/>
          <w:color w:val="2D2D2D"/>
          <w:sz w:val="24"/>
          <w:szCs w:val="24"/>
          <w:shd w:val="clear" w:color="auto" w:fill="FFFFFF"/>
          <w:lang w:eastAsia="en-IN"/>
        </w:rPr>
        <w:t xml:space="preserve"> To know more detail regarding the sex issue </w:t>
      </w:r>
      <w:hyperlink r:id="rId7" w:history="1">
        <w:r w:rsidRPr="000141CF">
          <w:rPr>
            <w:rStyle w:val="Hyperlink"/>
            <w:rFonts w:ascii="Consolas" w:eastAsia="Times New Roman" w:hAnsi="Consolas" w:cs="Times New Roman"/>
            <w:sz w:val="24"/>
            <w:szCs w:val="24"/>
            <w:shd w:val="clear" w:color="auto" w:fill="FFFFFF"/>
            <w:lang w:eastAsia="en-IN"/>
          </w:rPr>
          <w:t>click here</w:t>
        </w:r>
      </w:hyperlink>
      <w:r>
        <w:rPr>
          <w:rFonts w:ascii="Consolas" w:eastAsia="Times New Roman" w:hAnsi="Consolas" w:cs="Times New Roman"/>
          <w:color w:val="2D2D2D"/>
          <w:sz w:val="24"/>
          <w:szCs w:val="24"/>
          <w:shd w:val="clear" w:color="auto" w:fill="FFFFFF"/>
          <w:lang w:eastAsia="en-IN"/>
        </w:rPr>
        <w:t>.</w:t>
      </w:r>
    </w:p>
    <w:sectPr w:rsidR="000141CF" w:rsidRPr="000141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904"/>
    <w:rsid w:val="000141CF"/>
    <w:rsid w:val="00485904"/>
    <w:rsid w:val="007F2C3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859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904"/>
    <w:rPr>
      <w:rFonts w:ascii="Times New Roman" w:eastAsia="Times New Roman" w:hAnsi="Times New Roman" w:cs="Times New Roman"/>
      <w:b/>
      <w:bCs/>
      <w:kern w:val="36"/>
      <w:sz w:val="48"/>
      <w:szCs w:val="48"/>
      <w:lang w:eastAsia="en-IN"/>
    </w:rPr>
  </w:style>
  <w:style w:type="paragraph" w:styleId="Title">
    <w:name w:val="Title"/>
    <w:basedOn w:val="Normal"/>
    <w:next w:val="Normal"/>
    <w:link w:val="TitleChar"/>
    <w:uiPriority w:val="10"/>
    <w:qFormat/>
    <w:rsid w:val="000141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141C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014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1CF"/>
    <w:rPr>
      <w:rFonts w:ascii="Tahoma" w:hAnsi="Tahoma" w:cs="Tahoma"/>
      <w:sz w:val="16"/>
      <w:szCs w:val="16"/>
    </w:rPr>
  </w:style>
  <w:style w:type="character" w:styleId="Hyperlink">
    <w:name w:val="Hyperlink"/>
    <w:basedOn w:val="DefaultParagraphFont"/>
    <w:uiPriority w:val="99"/>
    <w:unhideWhenUsed/>
    <w:rsid w:val="000141C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859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5904"/>
    <w:rPr>
      <w:rFonts w:ascii="Times New Roman" w:eastAsia="Times New Roman" w:hAnsi="Times New Roman" w:cs="Times New Roman"/>
      <w:b/>
      <w:bCs/>
      <w:kern w:val="36"/>
      <w:sz w:val="48"/>
      <w:szCs w:val="48"/>
      <w:lang w:eastAsia="en-IN"/>
    </w:rPr>
  </w:style>
  <w:style w:type="paragraph" w:styleId="Title">
    <w:name w:val="Title"/>
    <w:basedOn w:val="Normal"/>
    <w:next w:val="Normal"/>
    <w:link w:val="TitleChar"/>
    <w:uiPriority w:val="10"/>
    <w:qFormat/>
    <w:rsid w:val="000141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141CF"/>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014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41CF"/>
    <w:rPr>
      <w:rFonts w:ascii="Tahoma" w:hAnsi="Tahoma" w:cs="Tahoma"/>
      <w:sz w:val="16"/>
      <w:szCs w:val="16"/>
    </w:rPr>
  </w:style>
  <w:style w:type="character" w:styleId="Hyperlink">
    <w:name w:val="Hyperlink"/>
    <w:basedOn w:val="DefaultParagraphFont"/>
    <w:uiPriority w:val="99"/>
    <w:unhideWhenUsed/>
    <w:rsid w:val="000141C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956890">
      <w:bodyDiv w:val="1"/>
      <w:marLeft w:val="0"/>
      <w:marRight w:val="0"/>
      <w:marTop w:val="0"/>
      <w:marBottom w:val="0"/>
      <w:divBdr>
        <w:top w:val="none" w:sz="0" w:space="0" w:color="auto"/>
        <w:left w:val="none" w:sz="0" w:space="0" w:color="auto"/>
        <w:bottom w:val="none" w:sz="0" w:space="0" w:color="auto"/>
        <w:right w:val="none" w:sz="0" w:space="0" w:color="auto"/>
      </w:divBdr>
    </w:div>
    <w:div w:id="77463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kkamagra.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3</Pages>
  <Words>458</Words>
  <Characters>2614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2021-05-12T08:55:00Z</dcterms:created>
  <dcterms:modified xsi:type="dcterms:W3CDTF">2021-05-12T11:37:00Z</dcterms:modified>
</cp:coreProperties>
</file>