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34F" w:rsidRPr="00136A11" w:rsidRDefault="0088034F" w:rsidP="0088034F">
      <w:pPr>
        <w:pStyle w:val="Heading1"/>
        <w:jc w:val="center"/>
        <w:rPr>
          <w:rFonts w:ascii="Georgia" w:hAnsi="Georgia"/>
          <w:sz w:val="44"/>
          <w:szCs w:val="44"/>
        </w:rPr>
      </w:pPr>
      <w:r w:rsidRPr="00136A11">
        <w:rPr>
          <w:rFonts w:ascii="Georgia" w:hAnsi="Georgia"/>
          <w:sz w:val="44"/>
          <w:szCs w:val="44"/>
        </w:rPr>
        <w:t>Golden Needle</w:t>
      </w:r>
    </w:p>
    <w:p w:rsidR="0088034F" w:rsidRPr="000032ED" w:rsidRDefault="0088034F" w:rsidP="0088034F">
      <w:pPr>
        <w:pStyle w:val="Heading2"/>
        <w:jc w:val="center"/>
      </w:pPr>
      <w:r w:rsidRPr="000032ED">
        <w:rPr>
          <w:rStyle w:val="SubtitleChar"/>
          <w:rFonts w:ascii="Georgia" w:hAnsi="Georgia"/>
        </w:rPr>
        <w:t>Health Care &amp; Beauty</w:t>
      </w:r>
    </w:p>
    <w:p w:rsidR="0088034F" w:rsidRDefault="0088034F" w:rsidP="0088034F">
      <w:pPr>
        <w:pStyle w:val="ContactInfo"/>
        <w:jc w:val="center"/>
      </w:pPr>
      <w:r>
        <w:t>Professional traditional Chinese Medicine clinic in Kingston</w:t>
      </w:r>
    </w:p>
    <w:p w:rsidR="0088034F" w:rsidRDefault="0088034F" w:rsidP="0088034F">
      <w:pPr>
        <w:pStyle w:val="Heading1"/>
        <w:rPr>
          <w:rFonts w:ascii="Edwardian Script ITC" w:hAnsi="Edwardian Script ITC"/>
        </w:rPr>
        <w:sectPr w:rsidR="0088034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8034F" w:rsidRPr="00136A11" w:rsidRDefault="0088034F" w:rsidP="0088034F">
      <w:pPr>
        <w:pStyle w:val="Heading1"/>
        <w:rPr>
          <w:rFonts w:ascii="Edwardian Script ITC" w:hAnsi="Edwardian Script ITC"/>
          <w:sz w:val="56"/>
          <w:szCs w:val="56"/>
        </w:rPr>
      </w:pPr>
      <w:r w:rsidRPr="00136A11">
        <w:rPr>
          <w:rFonts w:ascii="Edwardian Script ITC" w:hAnsi="Edwardian Script ITC"/>
          <w:sz w:val="56"/>
          <w:szCs w:val="56"/>
        </w:rPr>
        <w:t>Health</w:t>
      </w:r>
    </w:p>
    <w:p w:rsidR="0088034F" w:rsidRDefault="0088034F" w:rsidP="00136A11">
      <w:pPr>
        <w:pStyle w:val="MenuItem"/>
        <w:rPr>
          <w:rStyle w:val="MenuPrice"/>
        </w:rPr>
      </w:pPr>
      <w:r w:rsidRPr="00136A11">
        <w:t>Consultation</w:t>
      </w:r>
      <w:r>
        <w:t> </w:t>
      </w:r>
      <w:r>
        <w:rPr>
          <w:rStyle w:val="MenuPrice"/>
        </w:rPr>
        <w:t>/ Free</w:t>
      </w:r>
    </w:p>
    <w:p w:rsidR="0088034F" w:rsidRPr="000032ED" w:rsidRDefault="0088034F" w:rsidP="0088034F">
      <w:pPr>
        <w:pStyle w:val="MenuDetail"/>
      </w:pPr>
    </w:p>
    <w:p w:rsidR="0088034F" w:rsidRPr="00C27B41" w:rsidRDefault="0088034F" w:rsidP="0088034F">
      <w:pPr>
        <w:pStyle w:val="MenuItem"/>
        <w:rPr>
          <w:lang w:val="en-GB"/>
        </w:rPr>
      </w:pPr>
      <w:r>
        <w:t>Acupuncture </w:t>
      </w:r>
      <w:r>
        <w:rPr>
          <w:rStyle w:val="MenuPrice"/>
        </w:rPr>
        <w:t>/ £45</w:t>
      </w:r>
    </w:p>
    <w:p w:rsidR="0088034F" w:rsidRDefault="0088034F" w:rsidP="0088034F">
      <w:pPr>
        <w:pStyle w:val="MenuDetail"/>
      </w:pPr>
    </w:p>
    <w:p w:rsidR="0088034F" w:rsidRDefault="0088034F" w:rsidP="0088034F">
      <w:pPr>
        <w:pStyle w:val="MenuItem"/>
        <w:rPr>
          <w:color w:val="F0A22E" w:themeColor="accent1"/>
        </w:rPr>
      </w:pPr>
      <w:r>
        <w:t>Acupressure – 30 min </w:t>
      </w:r>
      <w:r>
        <w:rPr>
          <w:rStyle w:val="MenuPrice"/>
        </w:rPr>
        <w:t>/ £35</w:t>
      </w:r>
    </w:p>
    <w:p w:rsidR="0088034F" w:rsidRPr="0088034F" w:rsidRDefault="0088034F" w:rsidP="0088034F">
      <w:pPr>
        <w:pStyle w:val="MenuItem"/>
        <w:ind w:left="720"/>
        <w:rPr>
          <w:color w:val="F0A22E" w:themeColor="accent1"/>
        </w:rPr>
      </w:pPr>
      <w:r>
        <w:t xml:space="preserve">           </w:t>
      </w:r>
      <w:r w:rsidR="00136A11">
        <w:t xml:space="preserve">   </w:t>
      </w:r>
      <w:r w:rsidRPr="0088034F">
        <w:t>–</w:t>
      </w:r>
      <w:r>
        <w:t xml:space="preserve"> 60 min </w:t>
      </w:r>
      <w:r>
        <w:rPr>
          <w:rStyle w:val="MenuPrice"/>
        </w:rPr>
        <w:t>/ £60</w:t>
      </w:r>
    </w:p>
    <w:p w:rsidR="0088034F" w:rsidRDefault="0088034F" w:rsidP="0088034F">
      <w:pPr>
        <w:pStyle w:val="MenuDetail"/>
      </w:pPr>
    </w:p>
    <w:p w:rsidR="0088034F" w:rsidRDefault="0088034F" w:rsidP="0088034F">
      <w:pPr>
        <w:pStyle w:val="MenuItem"/>
      </w:pPr>
      <w:r>
        <w:t>Reflexology – 30 min </w:t>
      </w:r>
      <w:r>
        <w:rPr>
          <w:rStyle w:val="MenuPrice"/>
        </w:rPr>
        <w:t>/ £35</w:t>
      </w:r>
    </w:p>
    <w:p w:rsidR="0088034F" w:rsidRDefault="0088034F" w:rsidP="0088034F">
      <w:pPr>
        <w:pStyle w:val="MenuDetail"/>
      </w:pPr>
    </w:p>
    <w:p w:rsidR="0088034F" w:rsidRDefault="0088034F" w:rsidP="0088034F">
      <w:pPr>
        <w:pStyle w:val="MenuItem"/>
      </w:pPr>
      <w:r>
        <w:t xml:space="preserve">Ear candle </w:t>
      </w:r>
      <w:r>
        <w:rPr>
          <w:rStyle w:val="MenuPrice"/>
        </w:rPr>
        <w:t>/ £25</w:t>
      </w:r>
    </w:p>
    <w:p w:rsidR="0088034F" w:rsidRDefault="0088034F" w:rsidP="0088034F">
      <w:pPr>
        <w:pStyle w:val="MenuDetail"/>
      </w:pPr>
      <w:r>
        <w:t xml:space="preserve"> </w:t>
      </w:r>
    </w:p>
    <w:p w:rsidR="0088034F" w:rsidRDefault="0088034F" w:rsidP="0088034F">
      <w:pPr>
        <w:pStyle w:val="MenuItem"/>
        <w:rPr>
          <w:rStyle w:val="MenuPrice"/>
        </w:rPr>
      </w:pPr>
      <w:r>
        <w:t xml:space="preserve">Ear clean </w:t>
      </w:r>
      <w:r>
        <w:rPr>
          <w:rStyle w:val="MenuPrice"/>
        </w:rPr>
        <w:t>/ £25</w:t>
      </w:r>
    </w:p>
    <w:p w:rsidR="0088034F" w:rsidRPr="0088034F" w:rsidRDefault="0088034F" w:rsidP="0088034F">
      <w:pPr>
        <w:pStyle w:val="MenuDetail"/>
      </w:pPr>
    </w:p>
    <w:p w:rsidR="0088034F" w:rsidRDefault="0088034F" w:rsidP="0088034F">
      <w:pPr>
        <w:pStyle w:val="MenuItem"/>
        <w:rPr>
          <w:rStyle w:val="MenuPrice"/>
        </w:rPr>
      </w:pPr>
      <w:r>
        <w:t>Cupping – 15 min </w:t>
      </w:r>
      <w:r>
        <w:rPr>
          <w:rStyle w:val="MenuPrice"/>
        </w:rPr>
        <w:t>/ £15</w:t>
      </w:r>
    </w:p>
    <w:p w:rsidR="0088034F" w:rsidRPr="0088034F" w:rsidRDefault="0088034F" w:rsidP="0088034F">
      <w:pPr>
        <w:pStyle w:val="MenuDetail"/>
      </w:pPr>
    </w:p>
    <w:p w:rsidR="004940EC" w:rsidRPr="00136A11" w:rsidRDefault="0088034F" w:rsidP="00136A11">
      <w:pPr>
        <w:pStyle w:val="MenuItem"/>
        <w:rPr>
          <w:color w:val="F0A22E" w:themeColor="accent1"/>
        </w:rPr>
      </w:pPr>
      <w:r>
        <w:t>Moxibustion – 30 min </w:t>
      </w:r>
      <w:r>
        <w:rPr>
          <w:rStyle w:val="MenuPrice"/>
        </w:rPr>
        <w:t>/ £30</w:t>
      </w:r>
    </w:p>
    <w:p w:rsidR="00136A11" w:rsidRDefault="00136A11" w:rsidP="004940EC">
      <w:pPr>
        <w:pStyle w:val="ContactInfo"/>
      </w:pPr>
    </w:p>
    <w:p w:rsidR="00136A11" w:rsidRDefault="00136A11" w:rsidP="004940EC">
      <w:pPr>
        <w:pStyle w:val="ContactInfo"/>
      </w:pPr>
    </w:p>
    <w:p w:rsidR="004940EC" w:rsidRDefault="004940EC" w:rsidP="004940EC">
      <w:pPr>
        <w:pStyle w:val="ContactInfo"/>
      </w:pPr>
      <w:r>
        <w:t>Open Daily</w:t>
      </w:r>
    </w:p>
    <w:p w:rsidR="004940EC" w:rsidRDefault="004940EC" w:rsidP="004940EC">
      <w:pPr>
        <w:pStyle w:val="ContactInfo"/>
      </w:pPr>
      <w:r>
        <w:t>10:00 am – 6:00 pm</w:t>
      </w:r>
    </w:p>
    <w:p w:rsidR="0088034F" w:rsidRPr="00136A11" w:rsidRDefault="0088034F" w:rsidP="0088034F">
      <w:pPr>
        <w:pStyle w:val="Heading1"/>
        <w:rPr>
          <w:rFonts w:ascii="Edwardian Script ITC" w:hAnsi="Edwardian Script ITC"/>
          <w:sz w:val="56"/>
          <w:szCs w:val="56"/>
        </w:rPr>
      </w:pPr>
      <w:r w:rsidRPr="00136A11">
        <w:rPr>
          <w:rFonts w:ascii="Edwardian Script ITC" w:hAnsi="Edwardian Script ITC"/>
          <w:sz w:val="56"/>
          <w:szCs w:val="56"/>
        </w:rPr>
        <w:t>Massage</w:t>
      </w:r>
    </w:p>
    <w:p w:rsidR="0088034F" w:rsidRDefault="0088034F" w:rsidP="0088034F">
      <w:pPr>
        <w:pStyle w:val="MenuItem"/>
      </w:pPr>
      <w:r>
        <w:t>Massage – 30 min </w:t>
      </w:r>
      <w:r>
        <w:rPr>
          <w:rStyle w:val="MenuPrice"/>
        </w:rPr>
        <w:t>/ £35</w:t>
      </w:r>
    </w:p>
    <w:p w:rsidR="0088034F" w:rsidRDefault="0088034F" w:rsidP="0088034F">
      <w:pPr>
        <w:pStyle w:val="MenuItem"/>
        <w:ind w:firstLine="720"/>
      </w:pPr>
      <w:r>
        <w:rPr>
          <w:rFonts w:asciiTheme="minorHAnsi" w:eastAsiaTheme="minorEastAsia" w:hAnsiTheme="minorHAnsi" w:cstheme="minorBidi"/>
          <w:i/>
          <w:iCs/>
          <w:color w:val="B59887" w:themeColor="text2" w:themeTint="80"/>
          <w:sz w:val="18"/>
          <w:szCs w:val="18"/>
        </w:rPr>
        <w:t xml:space="preserve">      </w:t>
      </w:r>
      <w:r w:rsidR="00136A11">
        <w:rPr>
          <w:rFonts w:asciiTheme="minorHAnsi" w:eastAsiaTheme="minorEastAsia" w:hAnsiTheme="minorHAnsi" w:cstheme="minorBidi"/>
          <w:i/>
          <w:iCs/>
          <w:color w:val="B59887" w:themeColor="text2" w:themeTint="80"/>
          <w:sz w:val="18"/>
          <w:szCs w:val="18"/>
        </w:rPr>
        <w:t xml:space="preserve">         </w:t>
      </w:r>
      <w:r>
        <w:t>– 60 min </w:t>
      </w:r>
      <w:r>
        <w:rPr>
          <w:rStyle w:val="MenuPrice"/>
        </w:rPr>
        <w:t>/ £60</w:t>
      </w:r>
    </w:p>
    <w:p w:rsidR="0088034F" w:rsidRDefault="0088034F" w:rsidP="0088034F">
      <w:pPr>
        <w:pStyle w:val="MenuDetail"/>
      </w:pPr>
    </w:p>
    <w:p w:rsidR="0088034F" w:rsidRPr="00136A11" w:rsidRDefault="0088034F" w:rsidP="0088034F">
      <w:pPr>
        <w:pStyle w:val="Heading1"/>
        <w:rPr>
          <w:rFonts w:ascii="Edwardian Script ITC" w:hAnsi="Edwardian Script ITC"/>
          <w:sz w:val="56"/>
          <w:szCs w:val="56"/>
        </w:rPr>
      </w:pPr>
      <w:r w:rsidRPr="00136A11">
        <w:rPr>
          <w:rFonts w:ascii="Edwardian Script ITC" w:hAnsi="Edwardian Script ITC"/>
          <w:sz w:val="56"/>
          <w:szCs w:val="56"/>
        </w:rPr>
        <w:t xml:space="preserve">Beauty </w:t>
      </w:r>
    </w:p>
    <w:p w:rsidR="0088034F" w:rsidRDefault="0088034F" w:rsidP="0088034F">
      <w:pPr>
        <w:pStyle w:val="MenuItem"/>
      </w:pPr>
      <w:r>
        <w:t>Facial massage</w:t>
      </w:r>
      <w:r w:rsidR="00136A11">
        <w:rPr>
          <w:rStyle w:val="MenuPrice"/>
        </w:rPr>
        <w:t xml:space="preserve"> </w:t>
      </w:r>
      <w:r>
        <w:rPr>
          <w:rStyle w:val="MenuPrice"/>
        </w:rPr>
        <w:t>/ £35</w:t>
      </w:r>
    </w:p>
    <w:p w:rsidR="0088034F" w:rsidRDefault="0088034F" w:rsidP="0088034F">
      <w:pPr>
        <w:pStyle w:val="MenuDetail"/>
      </w:pPr>
    </w:p>
    <w:p w:rsidR="0088034F" w:rsidRDefault="0088034F" w:rsidP="0088034F">
      <w:pPr>
        <w:pStyle w:val="MenuItem"/>
      </w:pPr>
      <w:r>
        <w:t>Herbal facial – 60 min </w:t>
      </w:r>
      <w:r>
        <w:rPr>
          <w:rStyle w:val="MenuPrice"/>
        </w:rPr>
        <w:t>/ £45</w:t>
      </w:r>
    </w:p>
    <w:p w:rsidR="0088034F" w:rsidRDefault="0088034F" w:rsidP="0088034F">
      <w:pPr>
        <w:pStyle w:val="MenuDetail"/>
      </w:pPr>
    </w:p>
    <w:p w:rsidR="0088034F" w:rsidRDefault="0088034F" w:rsidP="0088034F">
      <w:pPr>
        <w:pStyle w:val="MenuItem"/>
      </w:pPr>
      <w:r>
        <w:t xml:space="preserve">Facial acupuncture </w:t>
      </w:r>
      <w:r>
        <w:rPr>
          <w:rStyle w:val="MenuPrice"/>
        </w:rPr>
        <w:t>/ £55</w:t>
      </w:r>
    </w:p>
    <w:p w:rsidR="004940EC" w:rsidRDefault="004940EC" w:rsidP="004940EC">
      <w:pPr>
        <w:pStyle w:val="ContactInfo"/>
      </w:pPr>
    </w:p>
    <w:p w:rsidR="004940EC" w:rsidRDefault="004940EC" w:rsidP="004940EC">
      <w:pPr>
        <w:pStyle w:val="ContactInfo"/>
      </w:pPr>
    </w:p>
    <w:p w:rsidR="004940EC" w:rsidRDefault="004940EC" w:rsidP="004940EC">
      <w:pPr>
        <w:pStyle w:val="ContactInfo"/>
      </w:pPr>
      <w:bookmarkStart w:id="0" w:name="_GoBack"/>
      <w:bookmarkEnd w:id="0"/>
    </w:p>
    <w:p w:rsidR="00136A11" w:rsidRDefault="00136A11" w:rsidP="004940EC">
      <w:pPr>
        <w:pStyle w:val="ContactInfo"/>
      </w:pPr>
    </w:p>
    <w:p w:rsidR="00136A11" w:rsidRDefault="00136A11" w:rsidP="004940EC">
      <w:pPr>
        <w:pStyle w:val="ContactInfo"/>
      </w:pPr>
    </w:p>
    <w:p w:rsidR="00136A11" w:rsidRDefault="00136A11" w:rsidP="004940EC">
      <w:pPr>
        <w:pStyle w:val="ContactInfo"/>
      </w:pPr>
    </w:p>
    <w:p w:rsidR="004940EC" w:rsidRDefault="004940EC" w:rsidP="004940EC">
      <w:pPr>
        <w:pStyle w:val="ContactInfo"/>
      </w:pPr>
    </w:p>
    <w:p w:rsidR="00136A11" w:rsidRDefault="00136A11" w:rsidP="00136A11">
      <w:pPr>
        <w:pStyle w:val="ContactInfo"/>
      </w:pPr>
      <w:r>
        <w:t>43 Old London Road</w:t>
      </w:r>
    </w:p>
    <w:p w:rsidR="00136A11" w:rsidRDefault="00136A11" w:rsidP="00136A11">
      <w:pPr>
        <w:pStyle w:val="ContactInfo"/>
      </w:pPr>
      <w:r>
        <w:t>Kingston upon Thames</w:t>
      </w:r>
    </w:p>
    <w:p w:rsidR="00136A11" w:rsidRDefault="00136A11" w:rsidP="004940EC">
      <w:pPr>
        <w:pStyle w:val="ContactInfo"/>
      </w:pPr>
      <w:r>
        <w:t>KT2 6ND</w:t>
      </w:r>
    </w:p>
    <w:p w:rsidR="00136A11" w:rsidRDefault="00136A11" w:rsidP="004940EC">
      <w:pPr>
        <w:pStyle w:val="ContactInfo"/>
      </w:pPr>
    </w:p>
    <w:p w:rsidR="004940EC" w:rsidRDefault="004940EC" w:rsidP="004940EC">
      <w:pPr>
        <w:pStyle w:val="ContactInfo"/>
      </w:pPr>
      <w:r>
        <w:t>Tel. 020 3105 4906</w:t>
      </w:r>
    </w:p>
    <w:p w:rsidR="004940EC" w:rsidRDefault="004940EC" w:rsidP="004940EC">
      <w:pPr>
        <w:pStyle w:val="ContactInfo"/>
      </w:pPr>
      <w:r>
        <w:t>Mobile: 07738 093372</w:t>
      </w:r>
    </w:p>
    <w:p w:rsidR="004940EC" w:rsidRPr="0088034F" w:rsidRDefault="004940EC" w:rsidP="004940EC">
      <w:pPr>
        <w:pStyle w:val="ContactInfo"/>
      </w:pPr>
      <w:r w:rsidRPr="00CD62B0">
        <w:t>http://</w:t>
      </w:r>
      <w:r w:rsidRPr="00E00504">
        <w:rPr>
          <w:lang w:val="en-GB"/>
        </w:rPr>
        <w:t>goldenneedleacupuncture</w:t>
      </w:r>
      <w:r w:rsidRPr="00CD62B0">
        <w:t>.co.uk</w:t>
      </w:r>
    </w:p>
    <w:sectPr w:rsidR="004940EC" w:rsidRPr="0088034F" w:rsidSect="0088034F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FE" w:rsidRDefault="00A77BFE" w:rsidP="004940EC">
      <w:pPr>
        <w:spacing w:after="0" w:line="240" w:lineRule="auto"/>
      </w:pPr>
      <w:r>
        <w:separator/>
      </w:r>
    </w:p>
  </w:endnote>
  <w:endnote w:type="continuationSeparator" w:id="0">
    <w:p w:rsidR="00A77BFE" w:rsidRDefault="00A77BFE" w:rsidP="0049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FE" w:rsidRDefault="00A77BFE" w:rsidP="004940EC">
      <w:pPr>
        <w:spacing w:after="0" w:line="240" w:lineRule="auto"/>
      </w:pPr>
      <w:r>
        <w:separator/>
      </w:r>
    </w:p>
  </w:footnote>
  <w:footnote w:type="continuationSeparator" w:id="0">
    <w:p w:rsidR="00A77BFE" w:rsidRDefault="00A77BFE" w:rsidP="0049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28B9"/>
    <w:multiLevelType w:val="hybridMultilevel"/>
    <w:tmpl w:val="3AE6DD54"/>
    <w:lvl w:ilvl="0" w:tplc="8E666E2E">
      <w:start w:val="30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  <w:color w:val="896854" w:themeColor="text2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0726"/>
    <w:multiLevelType w:val="hybridMultilevel"/>
    <w:tmpl w:val="BFF8297E"/>
    <w:lvl w:ilvl="0" w:tplc="8DC6797A">
      <w:start w:val="30"/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  <w:color w:val="896854" w:themeColor="text2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803"/>
    <w:multiLevelType w:val="hybridMultilevel"/>
    <w:tmpl w:val="583C8C00"/>
    <w:lvl w:ilvl="0" w:tplc="FE4A1ABE">
      <w:start w:val="30"/>
      <w:numFmt w:val="bullet"/>
      <w:lvlText w:val="–"/>
      <w:lvlJc w:val="left"/>
      <w:pPr>
        <w:ind w:left="720" w:hanging="360"/>
      </w:pPr>
      <w:rPr>
        <w:rFonts w:ascii="Calibri Light" w:eastAsiaTheme="majorEastAsia" w:hAnsi="Calibri Light" w:cstheme="majorBidi" w:hint="default"/>
        <w:color w:val="896854" w:themeColor="text2" w:themeTint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4F"/>
    <w:rsid w:val="00136A11"/>
    <w:rsid w:val="001A7081"/>
    <w:rsid w:val="001B37A7"/>
    <w:rsid w:val="004940EC"/>
    <w:rsid w:val="0088034F"/>
    <w:rsid w:val="00A77BFE"/>
    <w:rsid w:val="00CD62B0"/>
    <w:rsid w:val="00D8372F"/>
    <w:rsid w:val="00E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8230E"/>
  <w15:chartTrackingRefBased/>
  <w15:docId w15:val="{1AD9638A-8B51-426C-AAC4-12EFF79C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GB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36A11"/>
  </w:style>
  <w:style w:type="paragraph" w:styleId="Heading1">
    <w:name w:val="heading 1"/>
    <w:basedOn w:val="Normal"/>
    <w:next w:val="Normal"/>
    <w:link w:val="Heading1Char"/>
    <w:uiPriority w:val="9"/>
    <w:qFormat/>
    <w:rsid w:val="00136A11"/>
    <w:pPr>
      <w:keepNext/>
      <w:keepLines/>
      <w:pBdr>
        <w:bottom w:val="single" w:sz="4" w:space="1" w:color="F0A22E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C77C0E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A1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C77C0E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A1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A1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A1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A1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A1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A1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A1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A11"/>
    <w:rPr>
      <w:rFonts w:asciiTheme="majorHAnsi" w:eastAsiaTheme="majorEastAsia" w:hAnsiTheme="majorHAnsi" w:cstheme="majorBidi"/>
      <w:color w:val="C77C0E" w:themeColor="accent1" w:themeShade="BF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A1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36A1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customStyle="1" w:styleId="ContactInfo">
    <w:name w:val="Contact Info"/>
    <w:basedOn w:val="Normal"/>
    <w:uiPriority w:val="3"/>
    <w:rsid w:val="0088034F"/>
    <w:pPr>
      <w:spacing w:after="0" w:line="312" w:lineRule="auto"/>
    </w:pPr>
    <w:rPr>
      <w:rFonts w:asciiTheme="majorHAnsi" w:eastAsiaTheme="majorEastAsia" w:hAnsiTheme="majorHAnsi" w:cstheme="majorBidi"/>
      <w:color w:val="B59887" w:themeColor="text2" w:themeTint="80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136A11"/>
    <w:rPr>
      <w:rFonts w:asciiTheme="majorHAnsi" w:eastAsiaTheme="majorEastAsia" w:hAnsiTheme="majorHAnsi" w:cstheme="majorBidi"/>
      <w:color w:val="C77C0E" w:themeColor="accent1" w:themeShade="BF"/>
      <w:sz w:val="28"/>
      <w:szCs w:val="28"/>
    </w:rPr>
  </w:style>
  <w:style w:type="paragraph" w:customStyle="1" w:styleId="MenuItem">
    <w:name w:val="Menu Item"/>
    <w:basedOn w:val="Normal"/>
    <w:next w:val="MenuDetail"/>
    <w:uiPriority w:val="3"/>
    <w:rsid w:val="00136A11"/>
    <w:pPr>
      <w:spacing w:after="60" w:line="240" w:lineRule="auto"/>
    </w:pPr>
    <w:rPr>
      <w:rFonts w:asciiTheme="majorHAnsi" w:eastAsiaTheme="majorEastAsia" w:hAnsiTheme="majorHAnsi" w:cstheme="majorBidi"/>
      <w:sz w:val="36"/>
      <w:szCs w:val="26"/>
      <w:lang w:val="en-US" w:eastAsia="ja-JP"/>
    </w:rPr>
  </w:style>
  <w:style w:type="paragraph" w:customStyle="1" w:styleId="MenuDetail">
    <w:name w:val="Menu Detail"/>
    <w:basedOn w:val="Normal"/>
    <w:uiPriority w:val="4"/>
    <w:rsid w:val="0088034F"/>
    <w:pPr>
      <w:spacing w:after="420"/>
      <w:contextualSpacing/>
    </w:pPr>
    <w:rPr>
      <w:i/>
      <w:iCs/>
      <w:color w:val="B59887" w:themeColor="text2" w:themeTint="80"/>
      <w:sz w:val="18"/>
      <w:szCs w:val="18"/>
      <w:lang w:val="en-US" w:eastAsia="ja-JP"/>
    </w:rPr>
  </w:style>
  <w:style w:type="character" w:customStyle="1" w:styleId="MenuPrice">
    <w:name w:val="Menu Price"/>
    <w:basedOn w:val="DefaultParagraphFont"/>
    <w:uiPriority w:val="3"/>
    <w:rsid w:val="0088034F"/>
    <w:rPr>
      <w:color w:val="F0A22E" w:themeColor="accent1"/>
    </w:rPr>
  </w:style>
  <w:style w:type="paragraph" w:styleId="Header">
    <w:name w:val="header"/>
    <w:basedOn w:val="Normal"/>
    <w:link w:val="HeaderChar"/>
    <w:uiPriority w:val="99"/>
    <w:unhideWhenUsed/>
    <w:rsid w:val="00494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EC"/>
  </w:style>
  <w:style w:type="paragraph" w:styleId="Footer">
    <w:name w:val="footer"/>
    <w:basedOn w:val="Normal"/>
    <w:link w:val="FooterChar"/>
    <w:uiPriority w:val="99"/>
    <w:unhideWhenUsed/>
    <w:rsid w:val="004940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0EC"/>
  </w:style>
  <w:style w:type="character" w:customStyle="1" w:styleId="Heading4Char">
    <w:name w:val="Heading 4 Char"/>
    <w:basedOn w:val="DefaultParagraphFont"/>
    <w:link w:val="Heading4"/>
    <w:uiPriority w:val="9"/>
    <w:semiHidden/>
    <w:rsid w:val="00136A11"/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40EC"/>
    <w:rPr>
      <w:color w:val="AD1F1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0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A1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A1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A1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A1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A1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A1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36A1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36A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C77C0E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36A11"/>
    <w:rPr>
      <w:rFonts w:asciiTheme="majorHAnsi" w:eastAsiaTheme="majorEastAsia" w:hAnsiTheme="majorHAnsi" w:cstheme="majorBidi"/>
      <w:color w:val="C77C0E" w:themeColor="accent1" w:themeShade="BF"/>
      <w:spacing w:val="-7"/>
      <w:sz w:val="80"/>
      <w:szCs w:val="80"/>
    </w:rPr>
  </w:style>
  <w:style w:type="character" w:styleId="Strong">
    <w:name w:val="Strong"/>
    <w:basedOn w:val="DefaultParagraphFont"/>
    <w:uiPriority w:val="22"/>
    <w:qFormat/>
    <w:rsid w:val="00136A11"/>
    <w:rPr>
      <w:b/>
      <w:bCs/>
    </w:rPr>
  </w:style>
  <w:style w:type="character" w:styleId="Emphasis">
    <w:name w:val="Emphasis"/>
    <w:basedOn w:val="DefaultParagraphFont"/>
    <w:uiPriority w:val="20"/>
    <w:qFormat/>
    <w:rsid w:val="00136A11"/>
    <w:rPr>
      <w:i/>
      <w:iCs/>
    </w:rPr>
  </w:style>
  <w:style w:type="paragraph" w:styleId="NoSpacing">
    <w:name w:val="No Spacing"/>
    <w:uiPriority w:val="1"/>
    <w:qFormat/>
    <w:rsid w:val="00136A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36A1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36A1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A1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A11"/>
    <w:rPr>
      <w:rFonts w:asciiTheme="majorHAnsi" w:eastAsiaTheme="majorEastAsia" w:hAnsiTheme="majorHAnsi" w:cstheme="majorBidi"/>
      <w:color w:val="F0A22E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36A1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36A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36A1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36A11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36A1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6A1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81128-C04A-4AAC-BE62-CCDBA4CA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2</cp:revision>
  <cp:lastPrinted>2016-07-23T16:14:00Z</cp:lastPrinted>
  <dcterms:created xsi:type="dcterms:W3CDTF">2016-07-24T12:33:00Z</dcterms:created>
  <dcterms:modified xsi:type="dcterms:W3CDTF">2016-07-24T12:33:00Z</dcterms:modified>
</cp:coreProperties>
</file>